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DD" w:rsidRDefault="00DB18DD" w:rsidP="008A11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A1163" w:rsidRPr="00DB18DD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DB18DD" w:rsidRDefault="008A1163" w:rsidP="00DB18D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B18DD">
        <w:rPr>
          <w:rFonts w:ascii="Times New Roman" w:hAnsi="Times New Roman" w:cs="Times New Roman"/>
          <w:sz w:val="24"/>
          <w:szCs w:val="24"/>
        </w:rPr>
        <w:t>ОБ ОТКРЫТЫХ СОРЕВНОВАНИЯХ ПО РОБОТОТЕХНИКЕ,</w:t>
      </w:r>
      <w:r w:rsidR="00DB1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8DD" w:rsidRDefault="008A1163" w:rsidP="00DB18D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B18DD">
        <w:rPr>
          <w:rFonts w:ascii="Times New Roman" w:hAnsi="Times New Roman" w:cs="Times New Roman"/>
          <w:sz w:val="24"/>
          <w:szCs w:val="24"/>
        </w:rPr>
        <w:t xml:space="preserve"> 3D-МОДЕЛИРОВАНИЮ </w:t>
      </w:r>
    </w:p>
    <w:p w:rsidR="008A1163" w:rsidRPr="00DB18DD" w:rsidRDefault="008A1163" w:rsidP="008A11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B18DD">
        <w:rPr>
          <w:rFonts w:ascii="Times New Roman" w:hAnsi="Times New Roman" w:cs="Times New Roman"/>
          <w:sz w:val="24"/>
          <w:szCs w:val="24"/>
        </w:rPr>
        <w:t>«</w:t>
      </w:r>
      <w:r w:rsidR="00DB18DD" w:rsidRPr="00DB18DD">
        <w:rPr>
          <w:rFonts w:ascii="Times New Roman" w:hAnsi="Times New Roman" w:cs="Times New Roman"/>
          <w:sz w:val="24"/>
          <w:szCs w:val="24"/>
        </w:rPr>
        <w:t>ЗАЩИТНИКИ ОТЕЧЕСТВА</w:t>
      </w:r>
      <w:r w:rsidRPr="00DB18DD">
        <w:rPr>
          <w:rFonts w:ascii="Times New Roman" w:hAnsi="Times New Roman" w:cs="Times New Roman"/>
          <w:sz w:val="24"/>
          <w:szCs w:val="24"/>
        </w:rPr>
        <w:t>»</w:t>
      </w:r>
    </w:p>
    <w:p w:rsidR="008A1163" w:rsidRPr="00DB18DD" w:rsidRDefault="008A1163" w:rsidP="00DB18D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b/>
        </w:rPr>
      </w:pPr>
      <w:r w:rsidRPr="00DB18DD">
        <w:rPr>
          <w:b/>
        </w:rPr>
        <w:t xml:space="preserve">Цели и задачи соревнований: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t xml:space="preserve">1.1. Соревнования проводятся с целью выявления и поддержки талантливых детей и подростков, проявивших интерес к сфере высоких технологий (робототехника, 3D-моделирование) реализации ими своих потенциальных возможностей.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t xml:space="preserve">1.2. Задачи: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rPr>
          <w:rFonts w:ascii="Segoe UI Symbol" w:hAnsi="Segoe UI Symbol"/>
        </w:rPr>
        <w:t>⮚</w:t>
      </w:r>
      <w:r w:rsidRPr="00DB18DD">
        <w:t xml:space="preserve"> развитие общей культуры, креативности технического и творческого мышления детей;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rPr>
          <w:rFonts w:ascii="Segoe UI Symbol" w:hAnsi="Segoe UI Symbol"/>
        </w:rPr>
        <w:t>⮚</w:t>
      </w:r>
      <w:r w:rsidRPr="00DB18DD">
        <w:t xml:space="preserve"> привлечение к инновационному, научно-техническому творчеству в области робототехники, 3D-моделирования;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rPr>
          <w:rFonts w:ascii="Segoe UI Symbol" w:hAnsi="Segoe UI Symbol"/>
        </w:rPr>
        <w:t>⮚</w:t>
      </w:r>
      <w:r w:rsidRPr="00DB18DD">
        <w:t xml:space="preserve"> формирование новых знаний, умений и компетенций у детей в области инновационных технологий;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</w:pPr>
      <w:r w:rsidRPr="00DB18DD">
        <w:rPr>
          <w:rFonts w:ascii="Segoe UI Symbol" w:hAnsi="Segoe UI Symbol"/>
        </w:rPr>
        <w:t>⮚</w:t>
      </w:r>
      <w:r w:rsidRPr="00DB18DD">
        <w:t xml:space="preserve"> развитие дружеских связей и профессиональных контактов всех участников соревнований.</w:t>
      </w:r>
    </w:p>
    <w:p w:rsidR="003911FB" w:rsidRPr="00DB18DD" w:rsidRDefault="008A1163" w:rsidP="00DB18D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b/>
        </w:rPr>
      </w:pPr>
      <w:r w:rsidRPr="00DB18DD">
        <w:rPr>
          <w:b/>
        </w:rPr>
        <w:t>Вре</w:t>
      </w:r>
      <w:r w:rsidR="00DB18DD">
        <w:rPr>
          <w:b/>
        </w:rPr>
        <w:t>мя, место и порядок проведения с</w:t>
      </w:r>
      <w:r w:rsidRPr="00DB18DD">
        <w:rPr>
          <w:b/>
        </w:rPr>
        <w:t xml:space="preserve">оревнований: </w:t>
      </w:r>
    </w:p>
    <w:p w:rsidR="008A1163" w:rsidRPr="00DB18DD" w:rsidRDefault="00B33EB2" w:rsidP="00DB18DD">
      <w:pPr>
        <w:pStyle w:val="a3"/>
        <w:spacing w:before="0" w:beforeAutospacing="0" w:after="0" w:afterAutospacing="0" w:line="360" w:lineRule="auto"/>
        <w:ind w:left="360"/>
        <w:contextualSpacing/>
      </w:pPr>
      <w:r w:rsidRPr="00DB18DD">
        <w:t>2</w:t>
      </w:r>
      <w:r w:rsidR="008A1163" w:rsidRPr="00DB18DD">
        <w:t xml:space="preserve">.1. Соревнования проводятся по адресу: </w:t>
      </w:r>
      <w:proofErr w:type="gramStart"/>
      <w:r w:rsidR="008A1163" w:rsidRPr="00DB18DD">
        <w:t xml:space="preserve">Республика Бурятия, </w:t>
      </w:r>
      <w:proofErr w:type="spellStart"/>
      <w:r w:rsidR="008A1163" w:rsidRPr="00DB18DD">
        <w:t>Тарбагатайский</w:t>
      </w:r>
      <w:proofErr w:type="spellEnd"/>
      <w:r w:rsidR="008A1163" w:rsidRPr="00DB18DD">
        <w:t xml:space="preserve"> р-н, с. Тарбагатай, ул. Рокоссовского, д. 1</w:t>
      </w:r>
      <w:r w:rsidR="00DB18DD">
        <w:t xml:space="preserve">  10 апреля 2025 года.</w:t>
      </w:r>
      <w:proofErr w:type="gramEnd"/>
    </w:p>
    <w:p w:rsidR="00DB18DD" w:rsidRDefault="00DB18DD" w:rsidP="00DB18DD">
      <w:pPr>
        <w:pStyle w:val="a3"/>
        <w:spacing w:before="0" w:beforeAutospacing="0" w:after="0" w:afterAutospacing="0" w:line="360" w:lineRule="auto"/>
        <w:contextualSpacing/>
        <w:jc w:val="both"/>
      </w:pPr>
      <w:r>
        <w:t xml:space="preserve">      </w:t>
      </w:r>
      <w:r w:rsidR="008A1163" w:rsidRPr="00DB18DD">
        <w:t>Начало соревнований</w:t>
      </w:r>
      <w:r>
        <w:t xml:space="preserve">  - </w:t>
      </w:r>
      <w:r w:rsidR="008A1163" w:rsidRPr="00DB18DD">
        <w:t xml:space="preserve"> </w:t>
      </w:r>
      <w:r w:rsidRPr="00DB18DD">
        <w:t>14.00</w:t>
      </w:r>
      <w:r>
        <w:t xml:space="preserve">. </w:t>
      </w:r>
      <w:r w:rsidR="00E225BB" w:rsidRPr="00DB18DD">
        <w:t xml:space="preserve"> </w:t>
      </w:r>
      <w:r w:rsidR="008A1163" w:rsidRPr="00DB18DD">
        <w:t xml:space="preserve">По окончании </w:t>
      </w:r>
      <w:r w:rsidR="00E225BB" w:rsidRPr="00DB18DD">
        <w:t>с</w:t>
      </w:r>
      <w:r>
        <w:t xml:space="preserve">оревнований подведение итогов.    </w:t>
      </w:r>
    </w:p>
    <w:p w:rsidR="008A1163" w:rsidRPr="00DB18DD" w:rsidRDefault="00DB18DD" w:rsidP="00DB18DD">
      <w:pPr>
        <w:pStyle w:val="a3"/>
        <w:spacing w:before="0" w:beforeAutospacing="0" w:after="0" w:afterAutospacing="0" w:line="360" w:lineRule="auto"/>
        <w:contextualSpacing/>
        <w:jc w:val="both"/>
      </w:pPr>
      <w:r>
        <w:t xml:space="preserve">      </w:t>
      </w:r>
      <w:r w:rsidR="008A1163" w:rsidRPr="00DB18DD">
        <w:t>Награждение.</w:t>
      </w:r>
    </w:p>
    <w:p w:rsidR="008A1163" w:rsidRPr="00DB18DD" w:rsidRDefault="008A1163" w:rsidP="00DB18D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contextualSpacing/>
        <w:rPr>
          <w:b/>
        </w:rPr>
      </w:pPr>
      <w:r w:rsidRPr="00DB18DD">
        <w:rPr>
          <w:b/>
        </w:rPr>
        <w:t xml:space="preserve">Участники </w:t>
      </w:r>
      <w:r w:rsidR="00DB18DD">
        <w:rPr>
          <w:b/>
        </w:rPr>
        <w:t>с</w:t>
      </w:r>
      <w:r w:rsidRPr="00DB18DD">
        <w:rPr>
          <w:b/>
        </w:rPr>
        <w:t xml:space="preserve">оревнований: </w:t>
      </w:r>
    </w:p>
    <w:p w:rsidR="00826A30" w:rsidRPr="00DB18DD" w:rsidRDefault="008A1163" w:rsidP="00DB18D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18DD">
        <w:rPr>
          <w:rFonts w:ascii="Times New Roman" w:hAnsi="Times New Roman" w:cs="Times New Roman"/>
          <w:sz w:val="24"/>
          <w:szCs w:val="24"/>
        </w:rPr>
        <w:t xml:space="preserve">3.1. Участниками </w:t>
      </w:r>
      <w:r w:rsidR="00DB18DD">
        <w:rPr>
          <w:rFonts w:ascii="Times New Roman" w:hAnsi="Times New Roman" w:cs="Times New Roman"/>
          <w:sz w:val="24"/>
          <w:szCs w:val="24"/>
        </w:rPr>
        <w:t>с</w:t>
      </w:r>
      <w:r w:rsidRPr="00DB18DD">
        <w:rPr>
          <w:rFonts w:ascii="Times New Roman" w:hAnsi="Times New Roman" w:cs="Times New Roman"/>
          <w:sz w:val="24"/>
          <w:szCs w:val="24"/>
        </w:rPr>
        <w:t xml:space="preserve">оревнований являются команды </w:t>
      </w:r>
      <w:r w:rsidR="00DB18DD">
        <w:rPr>
          <w:rFonts w:ascii="Times New Roman" w:hAnsi="Times New Roman" w:cs="Times New Roman"/>
          <w:sz w:val="24"/>
          <w:szCs w:val="24"/>
        </w:rPr>
        <w:t xml:space="preserve">от ОУ </w:t>
      </w:r>
      <w:r w:rsidRPr="00DB18DD">
        <w:rPr>
          <w:rFonts w:ascii="Times New Roman" w:hAnsi="Times New Roman" w:cs="Times New Roman"/>
          <w:sz w:val="24"/>
          <w:szCs w:val="24"/>
        </w:rPr>
        <w:t xml:space="preserve"> в возрасте от 7 до 17 лет. Команда состоит из </w:t>
      </w:r>
      <w:r w:rsidR="00A607C5" w:rsidRPr="00DB18DD">
        <w:rPr>
          <w:rFonts w:ascii="Times New Roman" w:hAnsi="Times New Roman" w:cs="Times New Roman"/>
          <w:sz w:val="24"/>
          <w:szCs w:val="24"/>
        </w:rPr>
        <w:t>11</w:t>
      </w:r>
      <w:r w:rsidRPr="00DB18DD">
        <w:rPr>
          <w:rFonts w:ascii="Times New Roman" w:hAnsi="Times New Roman" w:cs="Times New Roman"/>
          <w:sz w:val="24"/>
          <w:szCs w:val="24"/>
        </w:rPr>
        <w:t xml:space="preserve"> участников. От к</w:t>
      </w:r>
      <w:r w:rsidR="00014C03" w:rsidRPr="00DB18DD">
        <w:rPr>
          <w:rFonts w:ascii="Times New Roman" w:hAnsi="Times New Roman" w:cs="Times New Roman"/>
          <w:sz w:val="24"/>
          <w:szCs w:val="24"/>
        </w:rPr>
        <w:t>аждо</w:t>
      </w:r>
      <w:r w:rsidR="00DB18DD">
        <w:rPr>
          <w:rFonts w:ascii="Times New Roman" w:hAnsi="Times New Roman" w:cs="Times New Roman"/>
          <w:sz w:val="24"/>
          <w:szCs w:val="24"/>
        </w:rPr>
        <w:t>го</w:t>
      </w:r>
      <w:r w:rsidR="00014C03" w:rsidRPr="00DB18DD">
        <w:rPr>
          <w:rFonts w:ascii="Times New Roman" w:hAnsi="Times New Roman" w:cs="Times New Roman"/>
          <w:sz w:val="24"/>
          <w:szCs w:val="24"/>
        </w:rPr>
        <w:t xml:space="preserve"> </w:t>
      </w:r>
      <w:r w:rsidR="00DB18DD">
        <w:rPr>
          <w:rFonts w:ascii="Times New Roman" w:hAnsi="Times New Roman" w:cs="Times New Roman"/>
          <w:sz w:val="24"/>
          <w:szCs w:val="24"/>
        </w:rPr>
        <w:t xml:space="preserve">учреждения  - </w:t>
      </w:r>
      <w:r w:rsidR="00CE2227">
        <w:rPr>
          <w:rFonts w:ascii="Times New Roman" w:hAnsi="Times New Roman" w:cs="Times New Roman"/>
          <w:sz w:val="24"/>
          <w:szCs w:val="24"/>
        </w:rPr>
        <w:t xml:space="preserve"> одна команда: </w:t>
      </w:r>
      <w:proofErr w:type="spellStart"/>
      <w:r w:rsidR="00014C03" w:rsidRPr="00DB18DD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="00014C03" w:rsidRPr="00DB18DD">
        <w:rPr>
          <w:rFonts w:ascii="Times New Roman" w:hAnsi="Times New Roman" w:cs="Times New Roman"/>
          <w:sz w:val="24"/>
          <w:szCs w:val="24"/>
        </w:rPr>
        <w:t xml:space="preserve"> (3 человека),</w:t>
      </w:r>
      <w:r w:rsidR="00CE2227">
        <w:rPr>
          <w:rFonts w:ascii="Times New Roman" w:hAnsi="Times New Roman" w:cs="Times New Roman"/>
          <w:sz w:val="24"/>
          <w:szCs w:val="24"/>
        </w:rPr>
        <w:t xml:space="preserve"> </w:t>
      </w:r>
      <w:r w:rsidR="00014C03" w:rsidRPr="00DB18DD">
        <w:rPr>
          <w:rFonts w:ascii="Times New Roman" w:hAnsi="Times New Roman" w:cs="Times New Roman"/>
          <w:sz w:val="24"/>
          <w:szCs w:val="24"/>
        </w:rPr>
        <w:t>робототехника (5 человек), Lego Digital Disaner (3 человека)</w:t>
      </w:r>
      <w:r w:rsidR="00826A30" w:rsidRPr="00DB18DD">
        <w:rPr>
          <w:rFonts w:ascii="Times New Roman" w:hAnsi="Times New Roman" w:cs="Times New Roman"/>
          <w:sz w:val="24"/>
          <w:szCs w:val="24"/>
        </w:rPr>
        <w:t xml:space="preserve">. Руководители команд привозят ноутбуки с установленной программой </w:t>
      </w:r>
      <w:r w:rsidR="00826A30" w:rsidRPr="00DB18DD">
        <w:rPr>
          <w:rFonts w:ascii="Times New Roman" w:hAnsi="Times New Roman" w:cs="Times New Roman"/>
          <w:sz w:val="24"/>
          <w:szCs w:val="24"/>
          <w:lang w:val="en-US"/>
        </w:rPr>
        <w:t>blender</w:t>
      </w:r>
      <w:r w:rsidR="00826A30" w:rsidRPr="00DB18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6A30" w:rsidRPr="00DB18DD">
        <w:rPr>
          <w:rFonts w:ascii="Times New Roman" w:hAnsi="Times New Roman" w:cs="Times New Roman"/>
          <w:sz w:val="24"/>
          <w:szCs w:val="24"/>
          <w:lang w:val="en-US"/>
        </w:rPr>
        <w:t>legodigitaldesigner</w:t>
      </w:r>
      <w:proofErr w:type="spellEnd"/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bookmarkStart w:id="0" w:name="_GoBack"/>
      <w:bookmarkEnd w:id="0"/>
      <w:r w:rsidRPr="00DB18DD">
        <w:t xml:space="preserve">3.2. Командам необходимо иметь название.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t xml:space="preserve">3.3. При проведении </w:t>
      </w:r>
      <w:r w:rsidR="00DB18DD">
        <w:t>с</w:t>
      </w:r>
      <w:r w:rsidRPr="00DB18DD">
        <w:t>оревнований руководитель (тр</w:t>
      </w:r>
      <w:r w:rsidR="00DB18DD">
        <w:t xml:space="preserve">енер, сопровождающий) команды: </w:t>
      </w:r>
      <w:r w:rsidRPr="00DB18DD">
        <w:t xml:space="preserve"> несет ответственность за всех участников команды; несет ответственность за своевременную подачу заявок; имеет право подавать протесты при возникновении спорных вопросов при проведении соревнований.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t xml:space="preserve">3.4. К </w:t>
      </w:r>
      <w:r w:rsidR="00DB18DD">
        <w:t>с</w:t>
      </w:r>
      <w:r w:rsidRPr="00DB18DD">
        <w:t>оревнованиям допускаются зарегистрировавшиеся команды.</w:t>
      </w:r>
    </w:p>
    <w:p w:rsidR="00DB18DD" w:rsidRDefault="008A1163" w:rsidP="00DB18D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</w:pPr>
      <w:r w:rsidRPr="00DB18DD">
        <w:rPr>
          <w:b/>
        </w:rPr>
        <w:t>Порядок представления заявок</w:t>
      </w:r>
      <w:r w:rsidR="00DB18DD">
        <w:t>.</w:t>
      </w:r>
      <w:r w:rsidRPr="00DB18DD">
        <w:t xml:space="preserve">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t>Заявки нужно предоставить до 31 марта 2024 г.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</w:pPr>
      <w:r w:rsidRPr="00DB18DD">
        <w:lastRenderedPageBreak/>
        <w:t xml:space="preserve">Электронный адрес регистрации участников состязаний: </w:t>
      </w:r>
      <w:r w:rsidR="00C24A32" w:rsidRPr="00DB18DD">
        <w:t>https://forms.yandex.ru/u/67ce7cc102848fac82fa940d/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</w:pPr>
      <w:r w:rsidRPr="00DB18DD">
        <w:t>По организационным вопросам обращаться к Ненашеву Сергею Александровичу: 8(983)634-53-92</w:t>
      </w:r>
    </w:p>
    <w:p w:rsidR="008A1163" w:rsidRPr="00DB18DD" w:rsidRDefault="008A1163" w:rsidP="00DB18D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rPr>
          <w:b/>
        </w:rPr>
      </w:pPr>
      <w:r w:rsidRPr="00DB18DD">
        <w:rPr>
          <w:b/>
        </w:rPr>
        <w:t>Общая информация о соревнованиях: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rPr>
          <w:rStyle w:val="a4"/>
        </w:rPr>
        <w:t>Робототехника:</w:t>
      </w:r>
      <w:r w:rsidRPr="00DB18DD">
        <w:t xml:space="preserve"> Участники команды будут работать на роботах VEX IQ. Каждой команде предоставляется блок управления, пульт управления и батарея. Подключение пульта к блоку помогут организаторы соревнований. В зале будут стоять разные коробки с деталями для сборки робота. Будет даваться два часа времени для сборки робота и тестирование его. После чего будет соревнование «</w:t>
      </w:r>
      <w:r w:rsidR="000131BA" w:rsidRPr="00DB18DD">
        <w:t xml:space="preserve">Гонки </w:t>
      </w:r>
      <w:r w:rsidRPr="00DB18DD">
        <w:t>». Когда команда соберет робота, один из команды будет управлять роботом. Задача управляющего роботом – вытолкнуть противника за границу размеченного квадрата.</w:t>
      </w:r>
    </w:p>
    <w:p w:rsidR="00550737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rPr>
          <w:rStyle w:val="a4"/>
        </w:rPr>
        <w:t>3D-моделирование:</w:t>
      </w:r>
      <w:r w:rsidRPr="00DB18DD">
        <w:t xml:space="preserve"> Участники получат задание по созданию трехмерной модели по предложенной теме</w:t>
      </w:r>
      <w:r w:rsidR="00A607C5" w:rsidRPr="00DB18DD">
        <w:t xml:space="preserve"> в </w:t>
      </w:r>
      <w:proofErr w:type="spellStart"/>
      <w:r w:rsidR="00A607C5" w:rsidRPr="00DB18DD">
        <w:t>прог</w:t>
      </w:r>
      <w:r w:rsidR="00780C3E" w:rsidRPr="00DB18DD">
        <w:t>рамме</w:t>
      </w:r>
      <w:proofErr w:type="gramStart"/>
      <w:r w:rsidR="00550737" w:rsidRPr="00DB18DD">
        <w:t>Blender</w:t>
      </w:r>
      <w:proofErr w:type="spellEnd"/>
      <w:proofErr w:type="gramEnd"/>
      <w:r w:rsidR="00550737" w:rsidRPr="00DB18DD">
        <w:t>.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t>Оцениваются:</w:t>
      </w:r>
    </w:p>
    <w:p w:rsidR="008A1163" w:rsidRPr="00DB18DD" w:rsidRDefault="008A1163" w:rsidP="00DB18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contextualSpacing/>
        <w:jc w:val="both"/>
      </w:pPr>
      <w:r w:rsidRPr="00DB18DD">
        <w:t>оригинальность и креативность работы,</w:t>
      </w:r>
    </w:p>
    <w:p w:rsidR="008A1163" w:rsidRPr="00DB18DD" w:rsidRDefault="008A1163" w:rsidP="00DB18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contextualSpacing/>
        <w:jc w:val="both"/>
      </w:pPr>
      <w:r w:rsidRPr="00DB18DD">
        <w:t>соответствие техническому заданию,</w:t>
      </w:r>
    </w:p>
    <w:p w:rsidR="008A1163" w:rsidRPr="00DB18DD" w:rsidRDefault="008A1163" w:rsidP="00DB18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contextualSpacing/>
        <w:jc w:val="both"/>
      </w:pPr>
      <w:r w:rsidRPr="00DB18DD">
        <w:t>качество и детализация модели.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contextualSpacing/>
        <w:jc w:val="both"/>
      </w:pPr>
      <w:r w:rsidRPr="00DB18DD">
        <w:rPr>
          <w:rStyle w:val="a4"/>
        </w:rPr>
        <w:t xml:space="preserve">LEGO </w:t>
      </w:r>
      <w:proofErr w:type="spellStart"/>
      <w:r w:rsidRPr="00DB18DD">
        <w:rPr>
          <w:rStyle w:val="a4"/>
        </w:rPr>
        <w:t>Digital</w:t>
      </w:r>
      <w:proofErr w:type="spellEnd"/>
      <w:r w:rsidRPr="00DB18DD">
        <w:rPr>
          <w:rStyle w:val="a4"/>
        </w:rPr>
        <w:t xml:space="preserve"> </w:t>
      </w:r>
      <w:proofErr w:type="spellStart"/>
      <w:r w:rsidRPr="00DB18DD">
        <w:rPr>
          <w:rStyle w:val="a4"/>
        </w:rPr>
        <w:t>Designer</w:t>
      </w:r>
      <w:proofErr w:type="spellEnd"/>
      <w:r w:rsidRPr="00DB18DD">
        <w:rPr>
          <w:rStyle w:val="a4"/>
        </w:rPr>
        <w:t>:</w:t>
      </w:r>
      <w:r w:rsidRPr="00DB18DD">
        <w:t xml:space="preserve"> Участники получат задание по созданию виртуальной модели механизма или конструкции в программе LEGO </w:t>
      </w:r>
      <w:proofErr w:type="spellStart"/>
      <w:r w:rsidRPr="00DB18DD">
        <w:t>Digital</w:t>
      </w:r>
      <w:proofErr w:type="spellEnd"/>
      <w:r w:rsidRPr="00DB18DD">
        <w:t xml:space="preserve"> </w:t>
      </w:r>
      <w:proofErr w:type="spellStart"/>
      <w:r w:rsidRPr="00DB18DD">
        <w:t>Designer</w:t>
      </w:r>
      <w:proofErr w:type="spellEnd"/>
      <w:r w:rsidRPr="00DB18DD">
        <w:t>. Оцениваются:</w:t>
      </w:r>
    </w:p>
    <w:p w:rsidR="008A1163" w:rsidRPr="00DB18DD" w:rsidRDefault="008A1163" w:rsidP="00DB18D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</w:pPr>
      <w:r w:rsidRPr="00DB18DD">
        <w:t>точность и реалистичность модели,</w:t>
      </w:r>
    </w:p>
    <w:p w:rsidR="008A1163" w:rsidRPr="00DB18DD" w:rsidRDefault="008A1163" w:rsidP="00DB18D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</w:pPr>
      <w:r w:rsidRPr="00DB18DD">
        <w:t>функциональность конструкции,</w:t>
      </w:r>
    </w:p>
    <w:p w:rsidR="008A1163" w:rsidRPr="00DB18DD" w:rsidRDefault="008A1163" w:rsidP="00DB18D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</w:pPr>
      <w:r w:rsidRPr="00DB18DD">
        <w:t>оригинальность идеи.</w:t>
      </w:r>
    </w:p>
    <w:p w:rsidR="00780C3E" w:rsidRPr="00DB18DD" w:rsidRDefault="008A1163" w:rsidP="00DB18D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</w:pPr>
      <w:r w:rsidRPr="00DB18DD">
        <w:t xml:space="preserve">Награждение: </w:t>
      </w:r>
    </w:p>
    <w:p w:rsidR="008A1163" w:rsidRPr="00DB18DD" w:rsidRDefault="008A1163" w:rsidP="00DB18DD">
      <w:pPr>
        <w:pStyle w:val="a3"/>
        <w:spacing w:before="0" w:beforeAutospacing="0" w:after="0" w:afterAutospacing="0" w:line="360" w:lineRule="auto"/>
        <w:ind w:left="720"/>
        <w:contextualSpacing/>
        <w:jc w:val="both"/>
      </w:pPr>
      <w:r w:rsidRPr="00DB18DD">
        <w:t>Команды, занявшие I, II и III места в каждой категории, награждаются грамотами соответствующих степеней. 11.2. Всем участникам соревнований вручаются сертификаты участия. 11.3. Руководители команд, подготовившие победителей и призеров, награждаются грамотами.</w:t>
      </w:r>
    </w:p>
    <w:p w:rsidR="006B03A5" w:rsidRPr="00DB18DD" w:rsidRDefault="00E349E0" w:rsidP="00DB18DD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18DD">
        <w:rPr>
          <w:rFonts w:ascii="Times New Roman" w:hAnsi="Times New Roman" w:cs="Times New Roman"/>
          <w:sz w:val="24"/>
          <w:szCs w:val="24"/>
        </w:rPr>
        <w:br/>
      </w:r>
    </w:p>
    <w:p w:rsidR="006B03A5" w:rsidRPr="00780C3E" w:rsidRDefault="006B03A5" w:rsidP="00DB18DD">
      <w:pPr>
        <w:spacing w:line="360" w:lineRule="auto"/>
        <w:rPr>
          <w:rFonts w:ascii="Times New Roman" w:hAnsi="Times New Roman" w:cs="Times New Roman"/>
        </w:rPr>
      </w:pPr>
    </w:p>
    <w:sectPr w:rsidR="006B03A5" w:rsidRPr="00780C3E" w:rsidSect="0018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8E7"/>
    <w:multiLevelType w:val="multilevel"/>
    <w:tmpl w:val="5016E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F7E1C"/>
    <w:multiLevelType w:val="multilevel"/>
    <w:tmpl w:val="7FE8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92C20"/>
    <w:multiLevelType w:val="multilevel"/>
    <w:tmpl w:val="ECC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407CE"/>
    <w:multiLevelType w:val="multilevel"/>
    <w:tmpl w:val="4C361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042CB"/>
    <w:multiLevelType w:val="multilevel"/>
    <w:tmpl w:val="41E09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71CA7"/>
    <w:multiLevelType w:val="multilevel"/>
    <w:tmpl w:val="CF1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56686"/>
    <w:rsid w:val="000131BA"/>
    <w:rsid w:val="00014C03"/>
    <w:rsid w:val="00056686"/>
    <w:rsid w:val="000B2AC3"/>
    <w:rsid w:val="0018048B"/>
    <w:rsid w:val="00212180"/>
    <w:rsid w:val="002271AD"/>
    <w:rsid w:val="003911FB"/>
    <w:rsid w:val="00550737"/>
    <w:rsid w:val="006B03A5"/>
    <w:rsid w:val="00780C3E"/>
    <w:rsid w:val="007E66D8"/>
    <w:rsid w:val="00826A30"/>
    <w:rsid w:val="008A1163"/>
    <w:rsid w:val="00A607C5"/>
    <w:rsid w:val="00B33EB2"/>
    <w:rsid w:val="00C24A32"/>
    <w:rsid w:val="00CE2227"/>
    <w:rsid w:val="00DB18DD"/>
    <w:rsid w:val="00E225BB"/>
    <w:rsid w:val="00E3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8B"/>
  </w:style>
  <w:style w:type="paragraph" w:styleId="2">
    <w:name w:val="heading 2"/>
    <w:basedOn w:val="a"/>
    <w:link w:val="20"/>
    <w:uiPriority w:val="9"/>
    <w:qFormat/>
    <w:rsid w:val="006B0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163"/>
    <w:rPr>
      <w:b/>
      <w:bCs/>
    </w:rPr>
  </w:style>
  <w:style w:type="paragraph" w:styleId="a5">
    <w:name w:val="No Spacing"/>
    <w:uiPriority w:val="1"/>
    <w:qFormat/>
    <w:rsid w:val="008A116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B0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B03A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B03A5"/>
  </w:style>
  <w:style w:type="character" w:customStyle="1" w:styleId="path-separator">
    <w:name w:val="path-separator"/>
    <w:basedOn w:val="a0"/>
    <w:rsid w:val="006B0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2025-03-10T10:12:00Z</dcterms:created>
  <dcterms:modified xsi:type="dcterms:W3CDTF">2025-03-11T07:24:00Z</dcterms:modified>
</cp:coreProperties>
</file>