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0E" w:rsidRPr="004A6AFE" w:rsidRDefault="009C120E" w:rsidP="009C120E">
      <w:pPr>
        <w:spacing w:line="336" w:lineRule="atLeast"/>
        <w:contextualSpacing/>
        <w:jc w:val="center"/>
        <w:outlineLvl w:val="0"/>
        <w:rPr>
          <w:b/>
          <w:color w:val="2E2E2E"/>
          <w:kern w:val="36"/>
          <w:sz w:val="24"/>
          <w:szCs w:val="24"/>
          <w:lang w:eastAsia="ru-RU"/>
        </w:rPr>
      </w:pPr>
      <w:r w:rsidRPr="004A6AFE">
        <w:rPr>
          <w:b/>
          <w:color w:val="2E2E2E"/>
          <w:kern w:val="36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9C120E" w:rsidRPr="004A6AFE" w:rsidRDefault="009C120E" w:rsidP="009C120E">
      <w:pPr>
        <w:spacing w:line="336" w:lineRule="atLeast"/>
        <w:contextualSpacing/>
        <w:jc w:val="center"/>
        <w:outlineLvl w:val="0"/>
        <w:rPr>
          <w:b/>
          <w:color w:val="2E2E2E"/>
          <w:kern w:val="36"/>
          <w:sz w:val="24"/>
          <w:szCs w:val="24"/>
          <w:lang w:eastAsia="ru-RU"/>
        </w:rPr>
      </w:pPr>
      <w:r w:rsidRPr="004A6AFE">
        <w:rPr>
          <w:b/>
          <w:color w:val="2E2E2E"/>
          <w:kern w:val="36"/>
          <w:sz w:val="24"/>
          <w:szCs w:val="24"/>
          <w:lang w:eastAsia="ru-RU"/>
        </w:rPr>
        <w:t>«Центр дополнительного образования детей «Радуга талантов»</w:t>
      </w:r>
    </w:p>
    <w:p w:rsidR="009C120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</w:p>
    <w:p w:rsidR="009C120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  <w:sectPr w:rsidR="009C120E">
          <w:footerReference w:type="default" r:id="rId7"/>
          <w:pgSz w:w="11910" w:h="16840"/>
          <w:pgMar w:top="1040" w:right="460" w:bottom="920" w:left="1020" w:header="0" w:footer="654" w:gutter="0"/>
          <w:cols w:space="720"/>
        </w:sectPr>
      </w:pPr>
    </w:p>
    <w:p w:rsidR="009C120E" w:rsidRPr="004A6AF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  <w:r>
        <w:rPr>
          <w:color w:val="2E2E2E"/>
          <w:kern w:val="36"/>
          <w:sz w:val="24"/>
          <w:szCs w:val="24"/>
          <w:lang w:eastAsia="ru-RU"/>
        </w:rPr>
        <w:lastRenderedPageBreak/>
        <w:t>Принято педагогическим</w:t>
      </w:r>
    </w:p>
    <w:p w:rsidR="009C120E" w:rsidRPr="004A6AF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  <w:r>
        <w:rPr>
          <w:color w:val="2E2E2E"/>
          <w:kern w:val="36"/>
          <w:sz w:val="24"/>
          <w:szCs w:val="24"/>
          <w:lang w:eastAsia="ru-RU"/>
        </w:rPr>
        <w:t>советом</w:t>
      </w:r>
    </w:p>
    <w:p w:rsidR="009C120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  <w:r w:rsidRPr="004A6AFE">
        <w:rPr>
          <w:color w:val="2E2E2E"/>
          <w:kern w:val="36"/>
          <w:sz w:val="24"/>
          <w:szCs w:val="24"/>
          <w:lang w:eastAsia="ru-RU"/>
        </w:rPr>
        <w:t>Протокол № 1 от 25.08.2020</w:t>
      </w:r>
    </w:p>
    <w:p w:rsidR="009C120E" w:rsidRPr="004A6AFE" w:rsidRDefault="009C120E" w:rsidP="009C120E">
      <w:pPr>
        <w:spacing w:line="336" w:lineRule="atLeast"/>
        <w:contextualSpacing/>
        <w:jc w:val="center"/>
        <w:outlineLvl w:val="0"/>
        <w:rPr>
          <w:color w:val="2E2E2E"/>
          <w:kern w:val="36"/>
          <w:sz w:val="24"/>
          <w:szCs w:val="24"/>
          <w:lang w:eastAsia="ru-RU"/>
        </w:rPr>
      </w:pPr>
      <w:r w:rsidRPr="004A6AFE">
        <w:rPr>
          <w:color w:val="2E2E2E"/>
          <w:kern w:val="36"/>
          <w:sz w:val="24"/>
          <w:szCs w:val="24"/>
          <w:lang w:eastAsia="ru-RU"/>
        </w:rPr>
        <w:lastRenderedPageBreak/>
        <w:t>Утверждаю:</w:t>
      </w:r>
    </w:p>
    <w:p w:rsidR="009C120E" w:rsidRDefault="009C120E" w:rsidP="009C120E">
      <w:pPr>
        <w:spacing w:line="336" w:lineRule="atLeast"/>
        <w:contextualSpacing/>
        <w:jc w:val="center"/>
        <w:outlineLvl w:val="0"/>
        <w:rPr>
          <w:color w:val="2E2E2E"/>
          <w:kern w:val="36"/>
          <w:sz w:val="24"/>
          <w:szCs w:val="24"/>
          <w:lang w:eastAsia="ru-RU"/>
        </w:rPr>
      </w:pPr>
      <w:r w:rsidRPr="004A6AFE">
        <w:rPr>
          <w:color w:val="2E2E2E"/>
          <w:kern w:val="36"/>
          <w:sz w:val="24"/>
          <w:szCs w:val="24"/>
          <w:lang w:eastAsia="ru-RU"/>
        </w:rPr>
        <w:t xml:space="preserve">Приказ № 53 от </w:t>
      </w:r>
      <w:r>
        <w:rPr>
          <w:color w:val="2E2E2E"/>
          <w:kern w:val="36"/>
          <w:sz w:val="24"/>
          <w:szCs w:val="24"/>
          <w:lang w:eastAsia="ru-RU"/>
        </w:rPr>
        <w:t>01.09.2020</w:t>
      </w:r>
    </w:p>
    <w:p w:rsidR="009C120E" w:rsidRDefault="009C120E" w:rsidP="009C120E">
      <w:pPr>
        <w:spacing w:line="336" w:lineRule="atLeast"/>
        <w:contextualSpacing/>
        <w:jc w:val="center"/>
        <w:outlineLvl w:val="0"/>
        <w:rPr>
          <w:color w:val="2E2E2E"/>
          <w:kern w:val="36"/>
          <w:sz w:val="24"/>
          <w:szCs w:val="24"/>
          <w:lang w:eastAsia="ru-RU"/>
        </w:rPr>
      </w:pPr>
    </w:p>
    <w:p w:rsidR="009C120E" w:rsidRDefault="009C120E" w:rsidP="009C120E">
      <w:pPr>
        <w:spacing w:line="336" w:lineRule="atLeast"/>
        <w:contextualSpacing/>
        <w:jc w:val="center"/>
        <w:outlineLvl w:val="0"/>
        <w:rPr>
          <w:color w:val="2E2E2E"/>
          <w:kern w:val="36"/>
          <w:sz w:val="24"/>
          <w:szCs w:val="24"/>
          <w:lang w:eastAsia="ru-RU"/>
        </w:rPr>
        <w:sectPr w:rsidR="009C120E" w:rsidSect="009C120E">
          <w:type w:val="continuous"/>
          <w:pgSz w:w="11910" w:h="16840"/>
          <w:pgMar w:top="1040" w:right="460" w:bottom="920" w:left="1020" w:header="0" w:footer="654" w:gutter="0"/>
          <w:cols w:num="2" w:space="720"/>
        </w:sectPr>
      </w:pPr>
    </w:p>
    <w:p w:rsidR="009C120E" w:rsidRPr="004A6AFE" w:rsidRDefault="009C120E" w:rsidP="009C120E">
      <w:pPr>
        <w:spacing w:line="336" w:lineRule="atLeast"/>
        <w:contextualSpacing/>
        <w:jc w:val="right"/>
        <w:outlineLvl w:val="0"/>
        <w:rPr>
          <w:color w:val="2E2E2E"/>
          <w:kern w:val="36"/>
          <w:sz w:val="24"/>
          <w:szCs w:val="24"/>
          <w:lang w:eastAsia="ru-RU"/>
        </w:rPr>
      </w:pPr>
    </w:p>
    <w:p w:rsidR="009C120E" w:rsidRPr="004A6AFE" w:rsidRDefault="00DA7EA8" w:rsidP="009C120E">
      <w:pPr>
        <w:spacing w:line="336" w:lineRule="atLeast"/>
        <w:contextualSpacing/>
        <w:jc w:val="right"/>
        <w:outlineLvl w:val="0"/>
        <w:rPr>
          <w:color w:val="2E2E2E"/>
          <w:kern w:val="36"/>
          <w:sz w:val="24"/>
          <w:szCs w:val="24"/>
          <w:lang w:eastAsia="ru-RU"/>
        </w:rPr>
      </w:pPr>
      <w:r w:rsidRPr="00DA7EA8">
        <w:rPr>
          <w:color w:val="2E2E2E"/>
          <w:kern w:val="3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8" o:title=""/>
            <o:lock v:ext="edit" ungrouping="t" rotation="t" cropping="t" verticies="t" text="t" grouping="t"/>
            <o:signatureline v:ext="edit" id="{8BEF8E06-F646-4AF1-AC7A-DE5E88FF0800}" provid="{F5AC7D23-DA04-45F5-ABCB-38CE7A982553}" o:suggestedsigner="Михалева О.Н." o:suggestedsigner2="Директор" o:suggestedsigneremail="tarbagataicdt@mail.ru" o:sigprovurl="http://www.cryptopro.ru/products/office/signature" showsigndate="f" issignatureline="t"/>
          </v:shape>
        </w:pict>
      </w:r>
    </w:p>
    <w:p w:rsidR="009C120E" w:rsidRPr="004A6AF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</w:p>
    <w:p w:rsidR="009C120E" w:rsidRPr="009C120E" w:rsidRDefault="009C120E" w:rsidP="009C120E">
      <w:pPr>
        <w:spacing w:before="72" w:line="360" w:lineRule="auto"/>
        <w:jc w:val="center"/>
        <w:rPr>
          <w:b/>
        </w:rPr>
      </w:pPr>
      <w:r w:rsidRPr="009C120E">
        <w:rPr>
          <w:b/>
          <w:sz w:val="24"/>
          <w:szCs w:val="24"/>
        </w:rPr>
        <w:t>Положение о правилах приема, порядке и основаниях перевода, отчисления и восстановления учащихся Муниципального бюджетного учреждения дополнительного образования «Центр дополнительного образования детей «Радуга талантов»</w:t>
      </w:r>
    </w:p>
    <w:p w:rsidR="009C120E" w:rsidRDefault="009C120E" w:rsidP="009C120E">
      <w:pPr>
        <w:pStyle w:val="Heading1"/>
        <w:tabs>
          <w:tab w:val="left" w:pos="4366"/>
        </w:tabs>
        <w:spacing w:before="72" w:line="360" w:lineRule="auto"/>
        <w:ind w:left="4365" w:firstLine="0"/>
        <w:jc w:val="right"/>
      </w:pPr>
    </w:p>
    <w:p w:rsidR="00533596" w:rsidRPr="00977CCF" w:rsidRDefault="007E4768" w:rsidP="00977CCF">
      <w:pPr>
        <w:pStyle w:val="Heading1"/>
        <w:numPr>
          <w:ilvl w:val="0"/>
          <w:numId w:val="9"/>
        </w:numPr>
        <w:tabs>
          <w:tab w:val="left" w:pos="4366"/>
        </w:tabs>
        <w:spacing w:before="72" w:line="360" w:lineRule="auto"/>
        <w:ind w:hanging="301"/>
        <w:jc w:val="both"/>
      </w:pPr>
      <w:r w:rsidRPr="00977CCF">
        <w:t>Общие</w:t>
      </w:r>
      <w:r w:rsidRPr="00977CCF">
        <w:rPr>
          <w:spacing w:val="1"/>
        </w:rPr>
        <w:t xml:space="preserve"> </w:t>
      </w:r>
      <w:r w:rsidRPr="00977CCF">
        <w:t>положения</w:t>
      </w:r>
    </w:p>
    <w:p w:rsidR="00533596" w:rsidRPr="00977CCF" w:rsidRDefault="007E4768" w:rsidP="00977CCF">
      <w:pPr>
        <w:tabs>
          <w:tab w:val="left" w:pos="1245"/>
        </w:tabs>
        <w:spacing w:before="228" w:line="360" w:lineRule="auto"/>
        <w:ind w:right="103"/>
        <w:jc w:val="both"/>
        <w:rPr>
          <w:sz w:val="24"/>
          <w:szCs w:val="24"/>
        </w:rPr>
      </w:pPr>
      <w:r w:rsidRPr="00977CCF">
        <w:rPr>
          <w:sz w:val="24"/>
          <w:szCs w:val="24"/>
        </w:rPr>
        <w:t xml:space="preserve">Положение о правилах приема, порядке и основаниях перевода, отчисления и восстановления </w:t>
      </w:r>
      <w:r w:rsidR="00977CCF" w:rsidRPr="00977CCF">
        <w:rPr>
          <w:sz w:val="24"/>
          <w:szCs w:val="24"/>
        </w:rPr>
        <w:t>уча</w:t>
      </w:r>
      <w:r w:rsidRPr="00977CCF">
        <w:rPr>
          <w:sz w:val="24"/>
          <w:szCs w:val="24"/>
        </w:rPr>
        <w:t xml:space="preserve">щихся Муниципального бюджетного учреждения дополнительного образования </w:t>
      </w:r>
      <w:r w:rsidR="00977CCF" w:rsidRPr="00977CCF">
        <w:rPr>
          <w:sz w:val="24"/>
          <w:szCs w:val="24"/>
        </w:rPr>
        <w:t>«Центр дополнительного образования детей «Радуга талантов»</w:t>
      </w:r>
      <w:r w:rsidRPr="00977CCF">
        <w:rPr>
          <w:sz w:val="24"/>
          <w:szCs w:val="24"/>
        </w:rPr>
        <w:t xml:space="preserve"> (далее – Положение)  разработано в соответствии с Законом Российской Федерации </w:t>
      </w:r>
      <w:r w:rsidRPr="00977CCF">
        <w:rPr>
          <w:spacing w:val="-4"/>
          <w:sz w:val="24"/>
          <w:szCs w:val="24"/>
        </w:rPr>
        <w:t xml:space="preserve">«Об </w:t>
      </w:r>
      <w:r w:rsidRPr="00977CCF">
        <w:rPr>
          <w:sz w:val="24"/>
          <w:szCs w:val="24"/>
        </w:rPr>
        <w:t xml:space="preserve">образовании в Российской Федерации» от 29.12.2012 г. № 273-ФЗ, Приказом Министерства просвещения Российской Федерации </w:t>
      </w:r>
      <w:r w:rsidRPr="00977CCF">
        <w:rPr>
          <w:spacing w:val="-3"/>
          <w:sz w:val="24"/>
          <w:szCs w:val="24"/>
        </w:rPr>
        <w:t xml:space="preserve">«Об </w:t>
      </w:r>
      <w:r w:rsidRPr="00977CCF">
        <w:rPr>
          <w:sz w:val="24"/>
          <w:szCs w:val="24"/>
        </w:rPr>
        <w:t>утверждении Порядка организации и осуществления образовательной деятельности по дополнительным общеобразовательным программам» от 09.11.2018 г. №196, на основании Устава</w:t>
      </w:r>
      <w:r w:rsidR="00977CCF" w:rsidRPr="00977CCF">
        <w:rPr>
          <w:sz w:val="24"/>
          <w:szCs w:val="24"/>
        </w:rPr>
        <w:t xml:space="preserve"> Муниципального бюджетного учреждения дополнительного образования «Центр дополнительного образования детей «Радуга талантов» </w:t>
      </w:r>
      <w:r w:rsidRPr="00977CCF">
        <w:rPr>
          <w:sz w:val="24"/>
          <w:szCs w:val="24"/>
        </w:rPr>
        <w:t xml:space="preserve"> (далее –</w:t>
      </w:r>
      <w:r w:rsidRPr="00977CCF">
        <w:rPr>
          <w:spacing w:val="4"/>
          <w:sz w:val="24"/>
          <w:szCs w:val="24"/>
        </w:rPr>
        <w:t xml:space="preserve"> </w:t>
      </w:r>
      <w:r w:rsidRPr="00977CCF">
        <w:rPr>
          <w:sz w:val="24"/>
          <w:szCs w:val="24"/>
        </w:rPr>
        <w:t>Учреждение).</w:t>
      </w:r>
    </w:p>
    <w:p w:rsidR="00533596" w:rsidRPr="00977CCF" w:rsidRDefault="007E4768" w:rsidP="00977CCF">
      <w:pPr>
        <w:tabs>
          <w:tab w:val="left" w:pos="1245"/>
        </w:tabs>
        <w:spacing w:before="1" w:line="360" w:lineRule="auto"/>
        <w:ind w:right="102"/>
        <w:jc w:val="both"/>
        <w:rPr>
          <w:sz w:val="24"/>
          <w:szCs w:val="24"/>
        </w:rPr>
      </w:pPr>
      <w:r w:rsidRPr="00977CCF">
        <w:rPr>
          <w:sz w:val="24"/>
          <w:szCs w:val="24"/>
        </w:rPr>
        <w:t>Настоящее Положение определяет порядок приема, перевода, отчисления и восстановления обучающихся в Учреждении; алгоритм действий администрации Учреждения, педагогических сотрудников Учреждения и родителей (законных представителей), детей, достигших возраста 14 лет, при приеме, переводе, отчислении и восстановлении</w:t>
      </w:r>
      <w:r w:rsidRPr="00977CCF">
        <w:rPr>
          <w:spacing w:val="-18"/>
          <w:sz w:val="24"/>
          <w:szCs w:val="24"/>
        </w:rPr>
        <w:t xml:space="preserve"> </w:t>
      </w:r>
      <w:r w:rsidR="00977CCF">
        <w:rPr>
          <w:sz w:val="24"/>
          <w:szCs w:val="24"/>
        </w:rPr>
        <w:t>уча</w:t>
      </w:r>
      <w:r w:rsidRPr="00977CCF">
        <w:rPr>
          <w:sz w:val="24"/>
          <w:szCs w:val="24"/>
        </w:rPr>
        <w:t>щихся.</w:t>
      </w:r>
    </w:p>
    <w:p w:rsidR="00533596" w:rsidRPr="00977CCF" w:rsidRDefault="007E4768" w:rsidP="00977CCF">
      <w:pPr>
        <w:tabs>
          <w:tab w:val="left" w:pos="1245"/>
        </w:tabs>
        <w:spacing w:line="360" w:lineRule="auto"/>
        <w:ind w:right="116"/>
        <w:jc w:val="both"/>
        <w:rPr>
          <w:sz w:val="24"/>
          <w:szCs w:val="24"/>
        </w:rPr>
      </w:pPr>
      <w:r w:rsidRPr="00977CCF">
        <w:rPr>
          <w:sz w:val="24"/>
          <w:szCs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</w:t>
      </w:r>
      <w:r w:rsidRPr="00977CCF">
        <w:rPr>
          <w:spacing w:val="-3"/>
          <w:sz w:val="24"/>
          <w:szCs w:val="24"/>
        </w:rPr>
        <w:t xml:space="preserve"> </w:t>
      </w:r>
      <w:r w:rsidRPr="00977CCF">
        <w:rPr>
          <w:sz w:val="24"/>
          <w:szCs w:val="24"/>
        </w:rPr>
        <w:t>восстановлению</w:t>
      </w:r>
      <w:r w:rsidR="00977CCF">
        <w:rPr>
          <w:sz w:val="24"/>
          <w:szCs w:val="24"/>
        </w:rPr>
        <w:t xml:space="preserve"> уча</w:t>
      </w:r>
      <w:r w:rsidRPr="00977CCF">
        <w:rPr>
          <w:sz w:val="24"/>
          <w:szCs w:val="24"/>
        </w:rPr>
        <w:t>щихся.</w:t>
      </w:r>
    </w:p>
    <w:p w:rsidR="00533596" w:rsidRPr="00977CCF" w:rsidRDefault="007E4768" w:rsidP="00977CCF">
      <w:pPr>
        <w:pStyle w:val="Heading1"/>
        <w:numPr>
          <w:ilvl w:val="0"/>
          <w:numId w:val="9"/>
        </w:numPr>
        <w:tabs>
          <w:tab w:val="left" w:pos="3662"/>
        </w:tabs>
        <w:spacing w:line="360" w:lineRule="auto"/>
        <w:ind w:left="3661" w:hanging="241"/>
        <w:jc w:val="both"/>
      </w:pPr>
      <w:r w:rsidRPr="00977CCF">
        <w:t>Порядок приема</w:t>
      </w:r>
      <w:r w:rsidRPr="00977CCF">
        <w:rPr>
          <w:spacing w:val="3"/>
        </w:rPr>
        <w:t xml:space="preserve"> </w:t>
      </w:r>
      <w:r w:rsidRPr="00977CCF">
        <w:rPr>
          <w:spacing w:val="-3"/>
        </w:rPr>
        <w:t>обучающихся</w:t>
      </w:r>
    </w:p>
    <w:p w:rsidR="00533596" w:rsidRPr="00977CCF" w:rsidRDefault="007E4768" w:rsidP="00977CCF">
      <w:pPr>
        <w:tabs>
          <w:tab w:val="left" w:pos="1245"/>
        </w:tabs>
        <w:spacing w:line="360" w:lineRule="auto"/>
        <w:ind w:right="105"/>
        <w:jc w:val="both"/>
        <w:rPr>
          <w:sz w:val="24"/>
          <w:szCs w:val="24"/>
        </w:rPr>
      </w:pPr>
      <w:r w:rsidRPr="00977CCF">
        <w:rPr>
          <w:sz w:val="24"/>
          <w:szCs w:val="24"/>
        </w:rPr>
        <w:t xml:space="preserve">В Учреждение принимаются дети от </w:t>
      </w:r>
      <w:r w:rsidR="00977CCF">
        <w:rPr>
          <w:sz w:val="24"/>
          <w:szCs w:val="24"/>
        </w:rPr>
        <w:t>5</w:t>
      </w:r>
      <w:r w:rsidRPr="00977CCF">
        <w:rPr>
          <w:sz w:val="24"/>
          <w:szCs w:val="24"/>
        </w:rPr>
        <w:t xml:space="preserve"> лет до 18 лет на основе свободного выбора в соответствии с их способностями,</w:t>
      </w:r>
      <w:r w:rsidRPr="00977CCF">
        <w:rPr>
          <w:spacing w:val="-1"/>
          <w:sz w:val="24"/>
          <w:szCs w:val="24"/>
        </w:rPr>
        <w:t xml:space="preserve"> </w:t>
      </w:r>
      <w:r w:rsidRPr="00977CCF">
        <w:rPr>
          <w:sz w:val="24"/>
          <w:szCs w:val="24"/>
        </w:rPr>
        <w:t>интересами.</w:t>
      </w:r>
    </w:p>
    <w:p w:rsidR="00533596" w:rsidRPr="00977CCF" w:rsidRDefault="007E4768" w:rsidP="00977CCF">
      <w:pPr>
        <w:tabs>
          <w:tab w:val="left" w:pos="1245"/>
        </w:tabs>
        <w:spacing w:line="360" w:lineRule="auto"/>
        <w:ind w:right="107"/>
        <w:jc w:val="both"/>
        <w:rPr>
          <w:sz w:val="24"/>
          <w:szCs w:val="24"/>
        </w:rPr>
      </w:pPr>
      <w:r w:rsidRPr="00977CCF">
        <w:rPr>
          <w:sz w:val="24"/>
          <w:szCs w:val="24"/>
        </w:rPr>
        <w:lastRenderedPageBreak/>
        <w:t xml:space="preserve">Прием в </w:t>
      </w:r>
      <w:r w:rsidRPr="00977CCF">
        <w:rPr>
          <w:spacing w:val="2"/>
          <w:sz w:val="24"/>
          <w:szCs w:val="24"/>
        </w:rPr>
        <w:t xml:space="preserve">Учреждение производится согласно </w:t>
      </w:r>
      <w:r w:rsidRPr="00977CCF">
        <w:rPr>
          <w:spacing w:val="5"/>
          <w:sz w:val="24"/>
          <w:szCs w:val="24"/>
        </w:rPr>
        <w:t xml:space="preserve">заявлению </w:t>
      </w:r>
      <w:r w:rsidRPr="00977CCF">
        <w:rPr>
          <w:sz w:val="24"/>
          <w:szCs w:val="24"/>
        </w:rPr>
        <w:t xml:space="preserve">о </w:t>
      </w:r>
      <w:r w:rsidRPr="00977CCF">
        <w:rPr>
          <w:spacing w:val="4"/>
          <w:sz w:val="24"/>
          <w:szCs w:val="24"/>
        </w:rPr>
        <w:t xml:space="preserve">приеме </w:t>
      </w:r>
      <w:r w:rsidRPr="00977CCF">
        <w:rPr>
          <w:sz w:val="24"/>
          <w:szCs w:val="24"/>
        </w:rPr>
        <w:t xml:space="preserve">в </w:t>
      </w:r>
      <w:r w:rsidRPr="00977CCF">
        <w:rPr>
          <w:spacing w:val="5"/>
          <w:sz w:val="24"/>
          <w:szCs w:val="24"/>
        </w:rPr>
        <w:t xml:space="preserve">Учреждение </w:t>
      </w:r>
      <w:r w:rsidR="00977CCF">
        <w:rPr>
          <w:spacing w:val="6"/>
          <w:sz w:val="24"/>
          <w:szCs w:val="24"/>
        </w:rPr>
        <w:t>уча</w:t>
      </w:r>
      <w:r w:rsidRPr="00977CCF">
        <w:rPr>
          <w:spacing w:val="6"/>
          <w:sz w:val="24"/>
          <w:szCs w:val="24"/>
        </w:rPr>
        <w:t>щихся,</w:t>
      </w:r>
      <w:r w:rsidRPr="00977CCF">
        <w:rPr>
          <w:spacing w:val="72"/>
          <w:sz w:val="24"/>
          <w:szCs w:val="24"/>
        </w:rPr>
        <w:t xml:space="preserve"> </w:t>
      </w:r>
      <w:r w:rsidRPr="00977CCF">
        <w:rPr>
          <w:spacing w:val="5"/>
          <w:sz w:val="24"/>
          <w:szCs w:val="24"/>
        </w:rPr>
        <w:t xml:space="preserve">достигших </w:t>
      </w:r>
      <w:r w:rsidRPr="00977CCF">
        <w:rPr>
          <w:spacing w:val="4"/>
          <w:sz w:val="24"/>
          <w:szCs w:val="24"/>
        </w:rPr>
        <w:t xml:space="preserve">возраста </w:t>
      </w:r>
      <w:r w:rsidRPr="00977CCF">
        <w:rPr>
          <w:spacing w:val="3"/>
          <w:sz w:val="24"/>
          <w:szCs w:val="24"/>
        </w:rPr>
        <w:t xml:space="preserve">14 </w:t>
      </w:r>
      <w:r w:rsidRPr="00977CCF">
        <w:rPr>
          <w:spacing w:val="5"/>
          <w:sz w:val="24"/>
          <w:szCs w:val="24"/>
        </w:rPr>
        <w:t xml:space="preserve">лет </w:t>
      </w:r>
      <w:r w:rsidRPr="00977CCF">
        <w:rPr>
          <w:spacing w:val="4"/>
          <w:sz w:val="24"/>
          <w:szCs w:val="24"/>
        </w:rPr>
        <w:t xml:space="preserve">или </w:t>
      </w:r>
      <w:r w:rsidRPr="00977CCF">
        <w:rPr>
          <w:spacing w:val="5"/>
          <w:sz w:val="24"/>
          <w:szCs w:val="24"/>
        </w:rPr>
        <w:t xml:space="preserve">родителей </w:t>
      </w:r>
      <w:r w:rsidRPr="00977CCF">
        <w:rPr>
          <w:spacing w:val="-4"/>
          <w:sz w:val="24"/>
          <w:szCs w:val="24"/>
        </w:rPr>
        <w:t>(законных представителей)</w:t>
      </w:r>
      <w:r w:rsidRPr="00977CCF">
        <w:rPr>
          <w:spacing w:val="52"/>
          <w:sz w:val="24"/>
          <w:szCs w:val="24"/>
        </w:rPr>
        <w:t xml:space="preserve"> </w:t>
      </w:r>
      <w:r w:rsidR="00977CCF">
        <w:rPr>
          <w:spacing w:val="6"/>
          <w:sz w:val="24"/>
          <w:szCs w:val="24"/>
        </w:rPr>
        <w:t>уча</w:t>
      </w:r>
      <w:r w:rsidRPr="00977CCF">
        <w:rPr>
          <w:spacing w:val="6"/>
          <w:sz w:val="24"/>
          <w:szCs w:val="24"/>
        </w:rPr>
        <w:t>щихся.</w:t>
      </w:r>
    </w:p>
    <w:p w:rsidR="00533596" w:rsidRPr="00977CCF" w:rsidRDefault="007E4768" w:rsidP="00977CCF">
      <w:pPr>
        <w:tabs>
          <w:tab w:val="left" w:pos="1245"/>
        </w:tabs>
        <w:spacing w:before="1" w:line="360" w:lineRule="auto"/>
        <w:ind w:right="105"/>
        <w:jc w:val="both"/>
        <w:rPr>
          <w:sz w:val="24"/>
          <w:szCs w:val="24"/>
        </w:rPr>
      </w:pPr>
      <w:r w:rsidRPr="00977CCF">
        <w:rPr>
          <w:spacing w:val="2"/>
          <w:sz w:val="24"/>
          <w:szCs w:val="24"/>
        </w:rPr>
        <w:t xml:space="preserve">Одновременно </w:t>
      </w:r>
      <w:r w:rsidRPr="00977CCF">
        <w:rPr>
          <w:sz w:val="24"/>
          <w:szCs w:val="24"/>
        </w:rPr>
        <w:t xml:space="preserve">с </w:t>
      </w:r>
      <w:r w:rsidRPr="00977CCF">
        <w:rPr>
          <w:spacing w:val="2"/>
          <w:sz w:val="24"/>
          <w:szCs w:val="24"/>
        </w:rPr>
        <w:t xml:space="preserve">заявлением </w:t>
      </w:r>
      <w:r w:rsidRPr="00977CCF">
        <w:rPr>
          <w:sz w:val="24"/>
          <w:szCs w:val="24"/>
        </w:rPr>
        <w:t xml:space="preserve">о приеме в </w:t>
      </w:r>
      <w:r w:rsidRPr="00977CCF">
        <w:rPr>
          <w:spacing w:val="2"/>
          <w:sz w:val="24"/>
          <w:szCs w:val="24"/>
        </w:rPr>
        <w:t xml:space="preserve">Учреждение, родитель (законный представитель) </w:t>
      </w:r>
      <w:r w:rsidR="00977CCF">
        <w:rPr>
          <w:spacing w:val="2"/>
          <w:sz w:val="24"/>
          <w:szCs w:val="24"/>
        </w:rPr>
        <w:t>учащегося, обуча</w:t>
      </w:r>
      <w:r w:rsidRPr="00977CCF">
        <w:rPr>
          <w:spacing w:val="2"/>
          <w:sz w:val="24"/>
          <w:szCs w:val="24"/>
        </w:rPr>
        <w:t xml:space="preserve">щийся, достигший </w:t>
      </w:r>
      <w:r w:rsidRPr="00977CCF">
        <w:rPr>
          <w:sz w:val="24"/>
          <w:szCs w:val="24"/>
        </w:rPr>
        <w:t xml:space="preserve">возраста 14 лет, </w:t>
      </w:r>
      <w:r w:rsidRPr="00977CCF">
        <w:rPr>
          <w:spacing w:val="2"/>
          <w:sz w:val="24"/>
          <w:szCs w:val="24"/>
        </w:rPr>
        <w:t xml:space="preserve">дают </w:t>
      </w:r>
      <w:r w:rsidRPr="00977CCF">
        <w:rPr>
          <w:sz w:val="24"/>
          <w:szCs w:val="24"/>
        </w:rPr>
        <w:t xml:space="preserve">согласие </w:t>
      </w:r>
      <w:r w:rsidRPr="00977CCF">
        <w:rPr>
          <w:spacing w:val="-3"/>
          <w:sz w:val="24"/>
          <w:szCs w:val="24"/>
        </w:rPr>
        <w:t xml:space="preserve">на </w:t>
      </w:r>
      <w:r w:rsidRPr="00977CCF">
        <w:rPr>
          <w:sz w:val="24"/>
          <w:szCs w:val="24"/>
        </w:rPr>
        <w:t xml:space="preserve">обработку персональных данных </w:t>
      </w:r>
      <w:r w:rsidR="00977CCF">
        <w:rPr>
          <w:sz w:val="24"/>
          <w:szCs w:val="24"/>
        </w:rPr>
        <w:t>уча</w:t>
      </w:r>
      <w:r w:rsidRPr="00977CCF">
        <w:rPr>
          <w:sz w:val="24"/>
          <w:szCs w:val="24"/>
        </w:rPr>
        <w:t>щегося, его родителей (законных</w:t>
      </w:r>
      <w:r w:rsidRPr="00977CCF">
        <w:rPr>
          <w:spacing w:val="-17"/>
          <w:sz w:val="24"/>
          <w:szCs w:val="24"/>
        </w:rPr>
        <w:t xml:space="preserve"> </w:t>
      </w:r>
      <w:r w:rsidRPr="00977CCF">
        <w:rPr>
          <w:sz w:val="24"/>
          <w:szCs w:val="24"/>
        </w:rPr>
        <w:t>представителей).</w:t>
      </w:r>
    </w:p>
    <w:p w:rsidR="00533596" w:rsidRPr="00977CCF" w:rsidRDefault="007E4768" w:rsidP="00977CCF">
      <w:pPr>
        <w:tabs>
          <w:tab w:val="left" w:pos="1245"/>
        </w:tabs>
        <w:spacing w:line="360" w:lineRule="auto"/>
        <w:ind w:right="109"/>
        <w:jc w:val="both"/>
        <w:rPr>
          <w:sz w:val="24"/>
          <w:szCs w:val="24"/>
        </w:rPr>
      </w:pPr>
      <w:r w:rsidRPr="00977CCF">
        <w:rPr>
          <w:sz w:val="24"/>
          <w:szCs w:val="24"/>
        </w:rPr>
        <w:t>Прием для обучения по программам хореографии осуществляется при отсутствии медицинских противопоказаний к</w:t>
      </w:r>
      <w:r w:rsidRPr="00977CCF">
        <w:rPr>
          <w:spacing w:val="-6"/>
          <w:sz w:val="24"/>
          <w:szCs w:val="24"/>
        </w:rPr>
        <w:t xml:space="preserve"> </w:t>
      </w:r>
      <w:r w:rsidRPr="00977CCF">
        <w:rPr>
          <w:sz w:val="24"/>
          <w:szCs w:val="24"/>
        </w:rPr>
        <w:t>занятиям.</w:t>
      </w:r>
    </w:p>
    <w:p w:rsidR="00533596" w:rsidRPr="00977CCF" w:rsidRDefault="007E4768" w:rsidP="00977CCF">
      <w:pPr>
        <w:tabs>
          <w:tab w:val="left" w:pos="1245"/>
        </w:tabs>
        <w:spacing w:before="68" w:line="360" w:lineRule="auto"/>
        <w:ind w:right="105"/>
        <w:jc w:val="both"/>
        <w:rPr>
          <w:sz w:val="24"/>
          <w:szCs w:val="24"/>
        </w:rPr>
      </w:pPr>
      <w:r w:rsidRPr="00977CCF">
        <w:rPr>
          <w:sz w:val="24"/>
          <w:szCs w:val="24"/>
        </w:rPr>
        <w:t xml:space="preserve">Прием </w:t>
      </w:r>
      <w:r w:rsidR="00977CCF">
        <w:rPr>
          <w:sz w:val="24"/>
          <w:szCs w:val="24"/>
        </w:rPr>
        <w:t>уча</w:t>
      </w:r>
      <w:r w:rsidRPr="00977CCF">
        <w:rPr>
          <w:sz w:val="24"/>
          <w:szCs w:val="24"/>
        </w:rPr>
        <w:t xml:space="preserve">щихся с ограниченными возможностями здоровья, детей-инвалидов, инвалидов </w:t>
      </w:r>
      <w:r w:rsidRPr="00977CCF">
        <w:rPr>
          <w:spacing w:val="2"/>
          <w:sz w:val="24"/>
          <w:szCs w:val="24"/>
        </w:rPr>
        <w:t xml:space="preserve">производится </w:t>
      </w:r>
      <w:r w:rsidRPr="00977CCF">
        <w:rPr>
          <w:sz w:val="24"/>
          <w:szCs w:val="24"/>
        </w:rPr>
        <w:t xml:space="preserve">на основании заявления </w:t>
      </w:r>
      <w:r w:rsidR="00977CCF">
        <w:rPr>
          <w:sz w:val="24"/>
          <w:szCs w:val="24"/>
        </w:rPr>
        <w:t>уча</w:t>
      </w:r>
      <w:r w:rsidRPr="00977CCF">
        <w:rPr>
          <w:sz w:val="24"/>
          <w:szCs w:val="24"/>
        </w:rPr>
        <w:t xml:space="preserve">щегося, достигшего 14 лет, или </w:t>
      </w:r>
      <w:r w:rsidRPr="00977CCF">
        <w:rPr>
          <w:spacing w:val="6"/>
          <w:sz w:val="24"/>
          <w:szCs w:val="24"/>
        </w:rPr>
        <w:t>родителей</w:t>
      </w:r>
      <w:r w:rsidRPr="00977CCF">
        <w:rPr>
          <w:spacing w:val="72"/>
          <w:sz w:val="24"/>
          <w:szCs w:val="24"/>
        </w:rPr>
        <w:t xml:space="preserve"> </w:t>
      </w:r>
      <w:r w:rsidRPr="00977CCF">
        <w:rPr>
          <w:spacing w:val="-4"/>
          <w:sz w:val="24"/>
          <w:szCs w:val="24"/>
        </w:rPr>
        <w:t>(законных</w:t>
      </w:r>
      <w:r w:rsidRPr="00977CCF">
        <w:rPr>
          <w:spacing w:val="52"/>
          <w:sz w:val="24"/>
          <w:szCs w:val="24"/>
        </w:rPr>
        <w:t xml:space="preserve"> </w:t>
      </w:r>
      <w:r w:rsidRPr="00977CCF">
        <w:rPr>
          <w:spacing w:val="-4"/>
          <w:sz w:val="24"/>
          <w:szCs w:val="24"/>
        </w:rPr>
        <w:t>представителей)</w:t>
      </w:r>
      <w:r w:rsidRPr="00977CCF">
        <w:rPr>
          <w:spacing w:val="52"/>
          <w:sz w:val="24"/>
          <w:szCs w:val="24"/>
        </w:rPr>
        <w:t xml:space="preserve"> </w:t>
      </w:r>
      <w:r w:rsidRPr="00977CCF">
        <w:rPr>
          <w:spacing w:val="6"/>
          <w:sz w:val="24"/>
          <w:szCs w:val="24"/>
        </w:rPr>
        <w:t>несовершеннолетнего</w:t>
      </w:r>
      <w:r w:rsidRPr="00977CCF">
        <w:rPr>
          <w:spacing w:val="72"/>
          <w:sz w:val="24"/>
          <w:szCs w:val="24"/>
        </w:rPr>
        <w:t xml:space="preserve"> </w:t>
      </w:r>
      <w:r w:rsidR="00977CCF">
        <w:rPr>
          <w:spacing w:val="5"/>
          <w:sz w:val="24"/>
          <w:szCs w:val="24"/>
        </w:rPr>
        <w:t>уча</w:t>
      </w:r>
      <w:r w:rsidRPr="00977CCF">
        <w:rPr>
          <w:spacing w:val="5"/>
          <w:sz w:val="24"/>
          <w:szCs w:val="24"/>
        </w:rPr>
        <w:t xml:space="preserve">щегося </w:t>
      </w:r>
      <w:r w:rsidRPr="00977CCF">
        <w:rPr>
          <w:spacing w:val="3"/>
          <w:sz w:val="24"/>
          <w:szCs w:val="24"/>
        </w:rPr>
        <w:t xml:space="preserve">при </w:t>
      </w:r>
      <w:r w:rsidRPr="00977CCF">
        <w:rPr>
          <w:spacing w:val="5"/>
          <w:sz w:val="24"/>
          <w:szCs w:val="24"/>
        </w:rPr>
        <w:t xml:space="preserve">наличии </w:t>
      </w:r>
      <w:r w:rsidRPr="00977CCF">
        <w:rPr>
          <w:sz w:val="24"/>
          <w:szCs w:val="24"/>
        </w:rPr>
        <w:t>заключения психолого-медико-педагогической комиссии и индивидуальной программы реабилитации.</w:t>
      </w:r>
    </w:p>
    <w:p w:rsidR="00533596" w:rsidRPr="00977CCF" w:rsidRDefault="007E4768" w:rsidP="00977CCF">
      <w:pPr>
        <w:tabs>
          <w:tab w:val="left" w:pos="1245"/>
        </w:tabs>
        <w:spacing w:before="1" w:line="360" w:lineRule="auto"/>
        <w:jc w:val="both"/>
        <w:rPr>
          <w:sz w:val="24"/>
          <w:szCs w:val="24"/>
        </w:rPr>
      </w:pPr>
      <w:r w:rsidRPr="00977CCF">
        <w:rPr>
          <w:sz w:val="24"/>
          <w:szCs w:val="24"/>
        </w:rPr>
        <w:t xml:space="preserve">Приѐм </w:t>
      </w:r>
      <w:r w:rsidR="00977CCF">
        <w:rPr>
          <w:sz w:val="24"/>
          <w:szCs w:val="24"/>
        </w:rPr>
        <w:t>уча</w:t>
      </w:r>
      <w:r w:rsidRPr="00977CCF">
        <w:rPr>
          <w:sz w:val="24"/>
          <w:szCs w:val="24"/>
        </w:rPr>
        <w:t>щихся в Учреждение оформляется приказом</w:t>
      </w:r>
      <w:r w:rsidRPr="00977CCF">
        <w:rPr>
          <w:spacing w:val="1"/>
          <w:sz w:val="24"/>
          <w:szCs w:val="24"/>
        </w:rPr>
        <w:t xml:space="preserve"> </w:t>
      </w:r>
      <w:r w:rsidRPr="00977CCF">
        <w:rPr>
          <w:sz w:val="24"/>
          <w:szCs w:val="24"/>
        </w:rPr>
        <w:t>директора.</w:t>
      </w:r>
    </w:p>
    <w:p w:rsidR="00533596" w:rsidRPr="00977CCF" w:rsidRDefault="007E4768" w:rsidP="00977CCF">
      <w:pPr>
        <w:tabs>
          <w:tab w:val="left" w:pos="1245"/>
        </w:tabs>
        <w:spacing w:after="8" w:line="360" w:lineRule="auto"/>
        <w:ind w:right="110"/>
        <w:jc w:val="both"/>
        <w:rPr>
          <w:sz w:val="24"/>
          <w:szCs w:val="24"/>
        </w:rPr>
      </w:pPr>
      <w:r w:rsidRPr="00977CCF">
        <w:rPr>
          <w:sz w:val="24"/>
          <w:szCs w:val="24"/>
        </w:rPr>
        <w:t xml:space="preserve">При приеме в Учреждение с </w:t>
      </w:r>
      <w:r w:rsidR="00977CCF">
        <w:rPr>
          <w:sz w:val="24"/>
          <w:szCs w:val="24"/>
        </w:rPr>
        <w:t>уча</w:t>
      </w:r>
      <w:r w:rsidRPr="00977CCF">
        <w:rPr>
          <w:sz w:val="24"/>
          <w:szCs w:val="24"/>
        </w:rPr>
        <w:t xml:space="preserve">щимися, достигшими возраста 14 лет, </w:t>
      </w:r>
      <w:r w:rsidRPr="00977CCF">
        <w:rPr>
          <w:spacing w:val="5"/>
          <w:sz w:val="24"/>
          <w:szCs w:val="24"/>
        </w:rPr>
        <w:t xml:space="preserve">родителями </w:t>
      </w:r>
      <w:r w:rsidRPr="00977CCF">
        <w:rPr>
          <w:spacing w:val="-4"/>
          <w:sz w:val="24"/>
          <w:szCs w:val="24"/>
        </w:rPr>
        <w:t xml:space="preserve">(законными представителями) </w:t>
      </w:r>
      <w:r w:rsidR="00977CCF">
        <w:rPr>
          <w:spacing w:val="6"/>
          <w:sz w:val="24"/>
          <w:szCs w:val="24"/>
        </w:rPr>
        <w:t>уча</w:t>
      </w:r>
      <w:r w:rsidRPr="00977CCF">
        <w:rPr>
          <w:spacing w:val="6"/>
          <w:sz w:val="24"/>
          <w:szCs w:val="24"/>
        </w:rPr>
        <w:t>щихся,</w:t>
      </w:r>
      <w:r w:rsidRPr="00977CCF">
        <w:rPr>
          <w:spacing w:val="72"/>
          <w:sz w:val="24"/>
          <w:szCs w:val="24"/>
        </w:rPr>
        <w:t xml:space="preserve"> </w:t>
      </w:r>
      <w:r w:rsidRPr="00977CCF">
        <w:rPr>
          <w:spacing w:val="5"/>
          <w:sz w:val="24"/>
          <w:szCs w:val="24"/>
        </w:rPr>
        <w:t>заключается догово</w:t>
      </w:r>
      <w:r w:rsidR="00977CCF">
        <w:rPr>
          <w:spacing w:val="5"/>
          <w:sz w:val="24"/>
          <w:szCs w:val="24"/>
        </w:rPr>
        <w:t>р.</w:t>
      </w:r>
    </w:p>
    <w:p w:rsidR="00533596" w:rsidRPr="00977CCF" w:rsidRDefault="00DA7EA8" w:rsidP="00977CCF">
      <w:pPr>
        <w:pStyle w:val="a3"/>
        <w:spacing w:line="360" w:lineRule="auto"/>
        <w:ind w:left="-64" w:firstLine="0"/>
      </w:pPr>
      <w:r>
        <w:pict>
          <v:group id="_x0000_s2050" style="width:.6pt;height:13.8pt;mso-position-horizontal-relative:char;mso-position-vertical-relative:line" coordsize="12,276">
            <v:rect id="_x0000_s2051" style="position:absolute;width:12;height:276" fillcolor="black" stroked="f"/>
            <w10:wrap type="none"/>
            <w10:anchorlock/>
          </v:group>
        </w:pict>
      </w:r>
      <w:r w:rsidR="007E4768" w:rsidRPr="00977CCF">
        <w:t>Учреждение</w:t>
      </w:r>
      <w:r w:rsidR="007E4768" w:rsidRPr="00977CCF">
        <w:rPr>
          <w:spacing w:val="16"/>
        </w:rPr>
        <w:t xml:space="preserve"> </w:t>
      </w:r>
      <w:r w:rsidR="007E4768" w:rsidRPr="00977CCF">
        <w:t>назначает</w:t>
      </w:r>
      <w:r w:rsidR="007E4768" w:rsidRPr="00977CCF">
        <w:rPr>
          <w:spacing w:val="14"/>
        </w:rPr>
        <w:t xml:space="preserve"> </w:t>
      </w:r>
      <w:r w:rsidR="007E4768" w:rsidRPr="00977CCF">
        <w:t>приказом</w:t>
      </w:r>
      <w:r w:rsidR="007E4768" w:rsidRPr="00977CCF">
        <w:rPr>
          <w:spacing w:val="16"/>
        </w:rPr>
        <w:t xml:space="preserve"> </w:t>
      </w:r>
      <w:r w:rsidR="007E4768" w:rsidRPr="00977CCF">
        <w:t>директора</w:t>
      </w:r>
      <w:r w:rsidR="007E4768" w:rsidRPr="00977CCF">
        <w:rPr>
          <w:spacing w:val="17"/>
        </w:rPr>
        <w:t xml:space="preserve"> </w:t>
      </w:r>
      <w:r w:rsidR="007E4768" w:rsidRPr="00977CCF">
        <w:t>ответственных</w:t>
      </w:r>
      <w:r w:rsidR="007E4768" w:rsidRPr="00977CCF">
        <w:rPr>
          <w:spacing w:val="15"/>
        </w:rPr>
        <w:t xml:space="preserve"> </w:t>
      </w:r>
      <w:r w:rsidR="007E4768" w:rsidRPr="00977CCF">
        <w:t>за</w:t>
      </w:r>
      <w:r w:rsidR="007E4768" w:rsidRPr="00977CCF">
        <w:rPr>
          <w:spacing w:val="16"/>
        </w:rPr>
        <w:t xml:space="preserve"> </w:t>
      </w:r>
      <w:r w:rsidR="007E4768" w:rsidRPr="00977CCF">
        <w:t>прием,</w:t>
      </w:r>
      <w:r w:rsidR="007E4768" w:rsidRPr="00977CCF">
        <w:rPr>
          <w:spacing w:val="12"/>
        </w:rPr>
        <w:t xml:space="preserve"> </w:t>
      </w:r>
      <w:r w:rsidR="007E4768" w:rsidRPr="00977CCF">
        <w:t>регистрацию</w:t>
      </w:r>
      <w:r w:rsidR="007E4768" w:rsidRPr="00977CCF">
        <w:rPr>
          <w:spacing w:val="16"/>
        </w:rPr>
        <w:t xml:space="preserve"> </w:t>
      </w:r>
      <w:r w:rsidR="007E4768" w:rsidRPr="00977CCF">
        <w:t>и</w:t>
      </w:r>
      <w:r w:rsidR="00977CCF">
        <w:t xml:space="preserve"> </w:t>
      </w:r>
      <w:r w:rsidR="007E4768" w:rsidRPr="00977CCF">
        <w:t xml:space="preserve">обработку персональных данных лиц, подающих </w:t>
      </w:r>
      <w:r w:rsidR="009C2CC8">
        <w:t xml:space="preserve">заявление на прием в Учреждение. </w:t>
      </w:r>
    </w:p>
    <w:p w:rsidR="00533596" w:rsidRPr="00977CCF" w:rsidRDefault="007E4768" w:rsidP="00977CCF">
      <w:pPr>
        <w:tabs>
          <w:tab w:val="left" w:pos="1529"/>
        </w:tabs>
        <w:spacing w:before="1" w:line="360" w:lineRule="auto"/>
        <w:jc w:val="both"/>
        <w:rPr>
          <w:sz w:val="24"/>
          <w:szCs w:val="24"/>
        </w:rPr>
      </w:pPr>
      <w:r w:rsidRPr="00977CCF">
        <w:rPr>
          <w:sz w:val="24"/>
          <w:szCs w:val="24"/>
        </w:rPr>
        <w:t xml:space="preserve">Каждый </w:t>
      </w:r>
      <w:r w:rsidR="009C2CC8">
        <w:rPr>
          <w:sz w:val="24"/>
          <w:szCs w:val="24"/>
        </w:rPr>
        <w:t>уча</w:t>
      </w:r>
      <w:r w:rsidRPr="00977CCF">
        <w:rPr>
          <w:sz w:val="24"/>
          <w:szCs w:val="24"/>
        </w:rPr>
        <w:t>щийся имеет право быть принятым в нескольких</w:t>
      </w:r>
      <w:r w:rsidRPr="00977CCF">
        <w:rPr>
          <w:spacing w:val="-13"/>
          <w:sz w:val="24"/>
          <w:szCs w:val="24"/>
        </w:rPr>
        <w:t xml:space="preserve"> </w:t>
      </w:r>
      <w:r w:rsidRPr="00977CCF">
        <w:rPr>
          <w:sz w:val="24"/>
          <w:szCs w:val="24"/>
        </w:rPr>
        <w:t>объединений.</w:t>
      </w:r>
    </w:p>
    <w:p w:rsidR="00533596" w:rsidRPr="00977CCF" w:rsidRDefault="007E4768" w:rsidP="00977CCF">
      <w:pPr>
        <w:tabs>
          <w:tab w:val="left" w:pos="1529"/>
        </w:tabs>
        <w:spacing w:line="360" w:lineRule="auto"/>
        <w:jc w:val="both"/>
        <w:rPr>
          <w:sz w:val="24"/>
          <w:szCs w:val="24"/>
        </w:rPr>
      </w:pPr>
      <w:r w:rsidRPr="00977CCF">
        <w:rPr>
          <w:sz w:val="24"/>
          <w:szCs w:val="24"/>
        </w:rPr>
        <w:t>В приеме в Учреждение может быть отказано в следующих</w:t>
      </w:r>
      <w:r w:rsidRPr="00977CCF">
        <w:rPr>
          <w:spacing w:val="-16"/>
          <w:sz w:val="24"/>
          <w:szCs w:val="24"/>
        </w:rPr>
        <w:t xml:space="preserve"> </w:t>
      </w:r>
      <w:r w:rsidRPr="00977CCF">
        <w:rPr>
          <w:sz w:val="24"/>
          <w:szCs w:val="24"/>
        </w:rPr>
        <w:t>случаях:</w:t>
      </w:r>
    </w:p>
    <w:p w:rsidR="00533596" w:rsidRPr="00977CCF" w:rsidRDefault="007E4768" w:rsidP="00977CCF">
      <w:pPr>
        <w:pStyle w:val="a3"/>
        <w:spacing w:before="3" w:line="360" w:lineRule="auto"/>
        <w:ind w:left="820" w:firstLine="0"/>
      </w:pPr>
      <w:r w:rsidRPr="00977CCF">
        <w:t>состояния здоровья, которое не позволяет ребенку обучаться в выбранном объединении;</w:t>
      </w:r>
    </w:p>
    <w:p w:rsidR="00533596" w:rsidRPr="00977CCF" w:rsidRDefault="007E4768" w:rsidP="00977CCF">
      <w:pPr>
        <w:pStyle w:val="a3"/>
        <w:spacing w:before="2" w:line="360" w:lineRule="auto"/>
        <w:ind w:left="820" w:firstLine="0"/>
      </w:pPr>
      <w:r w:rsidRPr="00977CCF">
        <w:t>возрастного несоответствия избранного объединения;</w:t>
      </w:r>
    </w:p>
    <w:p w:rsidR="00533596" w:rsidRPr="00977CCF" w:rsidRDefault="007E4768" w:rsidP="00977CCF">
      <w:pPr>
        <w:pStyle w:val="a3"/>
        <w:spacing w:line="360" w:lineRule="auto"/>
        <w:ind w:left="820" w:firstLine="0"/>
      </w:pPr>
      <w:r w:rsidRPr="00977CCF">
        <w:t>полной укомплектованности избранного объединения;</w:t>
      </w:r>
    </w:p>
    <w:p w:rsidR="00533596" w:rsidRPr="00977CCF" w:rsidRDefault="007E4768" w:rsidP="009C2CC8">
      <w:pPr>
        <w:pStyle w:val="a3"/>
        <w:spacing w:line="360" w:lineRule="auto"/>
        <w:ind w:right="114"/>
      </w:pPr>
      <w:r w:rsidRPr="00977CCF">
        <w:t>количество поданных на прием в объединение заявлений меньше минимально установленного локальными актами Учреждения;</w:t>
      </w:r>
    </w:p>
    <w:p w:rsidR="00533596" w:rsidRPr="00977CCF" w:rsidRDefault="007E4768" w:rsidP="00977CCF">
      <w:pPr>
        <w:tabs>
          <w:tab w:val="left" w:pos="1529"/>
        </w:tabs>
        <w:spacing w:line="360" w:lineRule="auto"/>
        <w:ind w:right="103"/>
        <w:jc w:val="both"/>
        <w:rPr>
          <w:sz w:val="24"/>
          <w:szCs w:val="24"/>
        </w:rPr>
      </w:pPr>
      <w:r w:rsidRPr="00977CCF">
        <w:rPr>
          <w:sz w:val="24"/>
          <w:szCs w:val="24"/>
        </w:rPr>
        <w:t xml:space="preserve">Спорные вопросы, возникающие в ходе приема </w:t>
      </w:r>
      <w:r w:rsidR="009C2CC8">
        <w:rPr>
          <w:sz w:val="24"/>
          <w:szCs w:val="24"/>
        </w:rPr>
        <w:t>уча</w:t>
      </w:r>
      <w:r w:rsidRPr="00977CCF">
        <w:rPr>
          <w:sz w:val="24"/>
          <w:szCs w:val="24"/>
        </w:rPr>
        <w:t xml:space="preserve">щегося, решаются совместно педагогом дополнительного образования, </w:t>
      </w:r>
      <w:r w:rsidR="009C2CC8">
        <w:rPr>
          <w:sz w:val="24"/>
          <w:szCs w:val="24"/>
        </w:rPr>
        <w:t>уча</w:t>
      </w:r>
      <w:r w:rsidRPr="00977CCF">
        <w:rPr>
          <w:sz w:val="24"/>
          <w:szCs w:val="24"/>
        </w:rPr>
        <w:t xml:space="preserve">щимся, достигшим возраста 14 лет, родителями (законными представителями) </w:t>
      </w:r>
      <w:r w:rsidR="009C2CC8">
        <w:rPr>
          <w:sz w:val="24"/>
          <w:szCs w:val="24"/>
        </w:rPr>
        <w:t>уча</w:t>
      </w:r>
      <w:r w:rsidRPr="00977CCF">
        <w:rPr>
          <w:sz w:val="24"/>
          <w:szCs w:val="24"/>
        </w:rPr>
        <w:t>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</w:t>
      </w:r>
      <w:r w:rsidRPr="00977CCF">
        <w:rPr>
          <w:spacing w:val="-10"/>
          <w:sz w:val="24"/>
          <w:szCs w:val="24"/>
        </w:rPr>
        <w:t xml:space="preserve"> </w:t>
      </w:r>
      <w:r w:rsidRPr="00977CCF">
        <w:rPr>
          <w:sz w:val="24"/>
          <w:szCs w:val="24"/>
        </w:rPr>
        <w:t>отношений).</w:t>
      </w:r>
    </w:p>
    <w:p w:rsidR="00533596" w:rsidRPr="00977CCF" w:rsidRDefault="007E4768" w:rsidP="00977CCF">
      <w:pPr>
        <w:pStyle w:val="Heading1"/>
        <w:numPr>
          <w:ilvl w:val="0"/>
          <w:numId w:val="9"/>
        </w:numPr>
        <w:tabs>
          <w:tab w:val="left" w:pos="3566"/>
        </w:tabs>
        <w:spacing w:line="360" w:lineRule="auto"/>
        <w:ind w:left="3565" w:hanging="241"/>
        <w:jc w:val="both"/>
      </w:pPr>
      <w:r w:rsidRPr="00977CCF">
        <w:t>Порядок перевода</w:t>
      </w:r>
      <w:r w:rsidRPr="00977CCF">
        <w:rPr>
          <w:spacing w:val="6"/>
        </w:rPr>
        <w:t xml:space="preserve"> </w:t>
      </w:r>
      <w:r w:rsidR="009C2CC8">
        <w:t>уча</w:t>
      </w:r>
      <w:r w:rsidRPr="00977CCF">
        <w:t>щихся</w:t>
      </w:r>
    </w:p>
    <w:p w:rsidR="00533596" w:rsidRPr="009C2CC8" w:rsidRDefault="007E4768" w:rsidP="009C2CC8">
      <w:pPr>
        <w:tabs>
          <w:tab w:val="left" w:pos="1245"/>
        </w:tabs>
        <w:spacing w:line="360" w:lineRule="auto"/>
        <w:ind w:right="103"/>
        <w:jc w:val="both"/>
        <w:rPr>
          <w:sz w:val="24"/>
          <w:szCs w:val="24"/>
        </w:rPr>
      </w:pPr>
      <w:r w:rsidRPr="009C2CC8">
        <w:rPr>
          <w:sz w:val="24"/>
          <w:szCs w:val="24"/>
        </w:rPr>
        <w:t xml:space="preserve">Обучающиеся,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 </w:t>
      </w:r>
    </w:p>
    <w:p w:rsidR="00533596" w:rsidRPr="00977CCF" w:rsidRDefault="007E4768" w:rsidP="009C2CC8">
      <w:pPr>
        <w:tabs>
          <w:tab w:val="left" w:pos="1245"/>
        </w:tabs>
        <w:spacing w:line="360" w:lineRule="auto"/>
        <w:ind w:right="104"/>
        <w:jc w:val="both"/>
        <w:rPr>
          <w:sz w:val="24"/>
          <w:szCs w:val="24"/>
        </w:rPr>
      </w:pPr>
      <w:r w:rsidRPr="009C2CC8">
        <w:rPr>
          <w:sz w:val="24"/>
          <w:szCs w:val="24"/>
        </w:rPr>
        <w:t>В случае расформирования учебной группы (объединения) в течение учебного года по объективным причинам (длительная болезнь педагога, увольнение педагога, расформирование учебной</w:t>
      </w:r>
      <w:r w:rsidRPr="009C2CC8">
        <w:rPr>
          <w:spacing w:val="27"/>
          <w:sz w:val="24"/>
          <w:szCs w:val="24"/>
        </w:rPr>
        <w:t xml:space="preserve"> </w:t>
      </w:r>
      <w:r w:rsidRPr="009C2CC8">
        <w:rPr>
          <w:sz w:val="24"/>
          <w:szCs w:val="24"/>
        </w:rPr>
        <w:t>группы</w:t>
      </w:r>
      <w:r w:rsidRPr="009C2CC8">
        <w:rPr>
          <w:spacing w:val="32"/>
          <w:sz w:val="24"/>
          <w:szCs w:val="24"/>
        </w:rPr>
        <w:t xml:space="preserve"> </w:t>
      </w:r>
      <w:r w:rsidRPr="009C2CC8">
        <w:rPr>
          <w:sz w:val="24"/>
          <w:szCs w:val="24"/>
        </w:rPr>
        <w:t>в</w:t>
      </w:r>
      <w:r w:rsidRPr="009C2CC8">
        <w:rPr>
          <w:spacing w:val="31"/>
          <w:sz w:val="24"/>
          <w:szCs w:val="24"/>
        </w:rPr>
        <w:t xml:space="preserve"> </w:t>
      </w:r>
      <w:r w:rsidRPr="009C2CC8">
        <w:rPr>
          <w:sz w:val="24"/>
          <w:szCs w:val="24"/>
        </w:rPr>
        <w:t>виду</w:t>
      </w:r>
      <w:r w:rsidRPr="009C2CC8">
        <w:rPr>
          <w:spacing w:val="25"/>
          <w:sz w:val="24"/>
          <w:szCs w:val="24"/>
        </w:rPr>
        <w:t xml:space="preserve"> </w:t>
      </w:r>
      <w:r w:rsidRPr="009C2CC8">
        <w:rPr>
          <w:sz w:val="24"/>
          <w:szCs w:val="24"/>
        </w:rPr>
        <w:t>несоответствия</w:t>
      </w:r>
      <w:r w:rsidRPr="009C2CC8">
        <w:rPr>
          <w:spacing w:val="31"/>
          <w:sz w:val="24"/>
          <w:szCs w:val="24"/>
        </w:rPr>
        <w:t xml:space="preserve"> </w:t>
      </w:r>
      <w:r w:rsidRPr="009C2CC8">
        <w:rPr>
          <w:sz w:val="24"/>
          <w:szCs w:val="24"/>
        </w:rPr>
        <w:t>количества</w:t>
      </w:r>
      <w:r w:rsidRPr="009C2CC8">
        <w:rPr>
          <w:spacing w:val="36"/>
          <w:sz w:val="24"/>
          <w:szCs w:val="24"/>
        </w:rPr>
        <w:t xml:space="preserve">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>щихся</w:t>
      </w:r>
      <w:r w:rsidRPr="009C2CC8">
        <w:rPr>
          <w:spacing w:val="33"/>
          <w:sz w:val="24"/>
          <w:szCs w:val="24"/>
        </w:rPr>
        <w:t xml:space="preserve"> </w:t>
      </w:r>
      <w:r w:rsidRPr="009C2CC8">
        <w:rPr>
          <w:sz w:val="24"/>
          <w:szCs w:val="24"/>
        </w:rPr>
        <w:t>требуемым</w:t>
      </w:r>
      <w:r w:rsidRPr="009C2CC8">
        <w:rPr>
          <w:spacing w:val="29"/>
          <w:sz w:val="24"/>
          <w:szCs w:val="24"/>
        </w:rPr>
        <w:t xml:space="preserve"> </w:t>
      </w:r>
      <w:r w:rsidRPr="009C2CC8">
        <w:rPr>
          <w:sz w:val="24"/>
          <w:szCs w:val="24"/>
        </w:rPr>
        <w:t>нормативам</w:t>
      </w:r>
      <w:r w:rsidRPr="009C2CC8">
        <w:rPr>
          <w:spacing w:val="30"/>
          <w:sz w:val="24"/>
          <w:szCs w:val="24"/>
        </w:rPr>
        <w:t xml:space="preserve"> </w:t>
      </w:r>
      <w:r w:rsidRPr="009C2CC8">
        <w:rPr>
          <w:sz w:val="24"/>
          <w:szCs w:val="24"/>
        </w:rPr>
        <w:t>и</w:t>
      </w:r>
      <w:r w:rsidRPr="009C2CC8">
        <w:rPr>
          <w:spacing w:val="29"/>
          <w:sz w:val="24"/>
          <w:szCs w:val="24"/>
        </w:rPr>
        <w:t xml:space="preserve"> </w:t>
      </w:r>
      <w:r w:rsidRPr="009C2CC8">
        <w:rPr>
          <w:sz w:val="24"/>
          <w:szCs w:val="24"/>
        </w:rPr>
        <w:t>т.д.)</w:t>
      </w:r>
      <w:r w:rsidR="009C2CC8">
        <w:rPr>
          <w:sz w:val="24"/>
          <w:szCs w:val="24"/>
        </w:rPr>
        <w:t xml:space="preserve"> </w:t>
      </w:r>
      <w:r w:rsidR="009C2CC8">
        <w:rPr>
          <w:sz w:val="24"/>
          <w:szCs w:val="24"/>
        </w:rPr>
        <w:lastRenderedPageBreak/>
        <w:t>уча</w:t>
      </w:r>
      <w:r w:rsidRPr="00977CCF">
        <w:rPr>
          <w:sz w:val="24"/>
          <w:szCs w:val="24"/>
        </w:rPr>
        <w:t>щемуся предоставляется право перевода в другие детские объединения Учреждения при наличии свободных мест в учебных группах.</w:t>
      </w:r>
    </w:p>
    <w:p w:rsidR="00533596" w:rsidRPr="009C2CC8" w:rsidRDefault="007E4768" w:rsidP="009C2CC8">
      <w:pPr>
        <w:tabs>
          <w:tab w:val="left" w:pos="1245"/>
        </w:tabs>
        <w:spacing w:line="360" w:lineRule="auto"/>
        <w:ind w:right="113"/>
        <w:jc w:val="both"/>
        <w:rPr>
          <w:sz w:val="24"/>
          <w:szCs w:val="24"/>
        </w:rPr>
      </w:pPr>
      <w:r w:rsidRPr="009C2CC8">
        <w:rPr>
          <w:sz w:val="24"/>
          <w:szCs w:val="24"/>
        </w:rPr>
        <w:t xml:space="preserve">В течение учебного года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>щийся, по собственному желанию, имеет право на перевод в другую группу, другое объединение Учреждения при наличии</w:t>
      </w:r>
      <w:r w:rsidRPr="009C2CC8">
        <w:rPr>
          <w:spacing w:val="-4"/>
          <w:sz w:val="24"/>
          <w:szCs w:val="24"/>
        </w:rPr>
        <w:t xml:space="preserve"> </w:t>
      </w:r>
      <w:r w:rsidRPr="009C2CC8">
        <w:rPr>
          <w:sz w:val="24"/>
          <w:szCs w:val="24"/>
        </w:rPr>
        <w:t>мест.</w:t>
      </w:r>
    </w:p>
    <w:p w:rsidR="00533596" w:rsidRPr="009C2CC8" w:rsidRDefault="009C2CC8" w:rsidP="009C2CC8">
      <w:pPr>
        <w:tabs>
          <w:tab w:val="left" w:pos="1245"/>
        </w:tabs>
        <w:spacing w:line="360" w:lineRule="auto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Перевод уча</w:t>
      </w:r>
      <w:r w:rsidR="007E4768" w:rsidRPr="009C2CC8">
        <w:rPr>
          <w:sz w:val="24"/>
          <w:szCs w:val="24"/>
        </w:rPr>
        <w:t xml:space="preserve">щегося в другую группу, другое объединение Учреждения осуществляется при наличии заявления от родителя (законного представителя) </w:t>
      </w:r>
      <w:r>
        <w:rPr>
          <w:sz w:val="24"/>
          <w:szCs w:val="24"/>
        </w:rPr>
        <w:t>уча</w:t>
      </w:r>
      <w:r w:rsidR="007E4768" w:rsidRPr="009C2CC8">
        <w:rPr>
          <w:sz w:val="24"/>
          <w:szCs w:val="24"/>
        </w:rPr>
        <w:t xml:space="preserve">щегося, заявления </w:t>
      </w:r>
      <w:r>
        <w:rPr>
          <w:sz w:val="24"/>
          <w:szCs w:val="24"/>
        </w:rPr>
        <w:t>уча</w:t>
      </w:r>
      <w:r w:rsidR="007E4768" w:rsidRPr="009C2CC8">
        <w:rPr>
          <w:sz w:val="24"/>
          <w:szCs w:val="24"/>
        </w:rPr>
        <w:t>щегося, достигшего возраста 14 лет, на основании которого издается приказ директора Учреждения о</w:t>
      </w:r>
      <w:r w:rsidR="007E4768" w:rsidRPr="009C2CC8">
        <w:rPr>
          <w:spacing w:val="1"/>
          <w:sz w:val="24"/>
          <w:szCs w:val="24"/>
        </w:rPr>
        <w:t xml:space="preserve"> </w:t>
      </w:r>
      <w:r w:rsidR="007E4768" w:rsidRPr="009C2CC8">
        <w:rPr>
          <w:sz w:val="24"/>
          <w:szCs w:val="24"/>
        </w:rPr>
        <w:t>переводе.</w:t>
      </w:r>
    </w:p>
    <w:p w:rsidR="00533596" w:rsidRDefault="007E4768" w:rsidP="009C2CC8">
      <w:pPr>
        <w:tabs>
          <w:tab w:val="left" w:pos="1245"/>
        </w:tabs>
        <w:spacing w:before="1" w:line="360" w:lineRule="auto"/>
        <w:ind w:right="103"/>
        <w:jc w:val="both"/>
        <w:rPr>
          <w:sz w:val="24"/>
          <w:szCs w:val="24"/>
        </w:rPr>
      </w:pPr>
      <w:r w:rsidRPr="009C2CC8">
        <w:rPr>
          <w:sz w:val="24"/>
          <w:szCs w:val="24"/>
        </w:rPr>
        <w:t xml:space="preserve">Спорные вопросы, возникающие в ходе перевода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 xml:space="preserve">щегося, решаются совместно педагогом дополнительного образования,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 xml:space="preserve">щимся, достигшим возраста 14 лет, родителями (законными представителями)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>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</w:t>
      </w:r>
      <w:r w:rsidRPr="009C2CC8">
        <w:rPr>
          <w:spacing w:val="-9"/>
          <w:sz w:val="24"/>
          <w:szCs w:val="24"/>
        </w:rPr>
        <w:t xml:space="preserve"> </w:t>
      </w:r>
      <w:r w:rsidRPr="009C2CC8">
        <w:rPr>
          <w:sz w:val="24"/>
          <w:szCs w:val="24"/>
        </w:rPr>
        <w:t>отношений).</w:t>
      </w:r>
    </w:p>
    <w:p w:rsidR="00533596" w:rsidRPr="00977CCF" w:rsidRDefault="007E4768" w:rsidP="00977CCF">
      <w:pPr>
        <w:pStyle w:val="Heading1"/>
        <w:numPr>
          <w:ilvl w:val="0"/>
          <w:numId w:val="9"/>
        </w:numPr>
        <w:tabs>
          <w:tab w:val="left" w:pos="3418"/>
        </w:tabs>
        <w:spacing w:line="360" w:lineRule="auto"/>
        <w:ind w:left="3417" w:hanging="241"/>
        <w:jc w:val="both"/>
      </w:pPr>
      <w:r w:rsidRPr="00977CCF">
        <w:t>Порядок отчисления</w:t>
      </w:r>
      <w:r w:rsidRPr="00977CCF">
        <w:rPr>
          <w:spacing w:val="-2"/>
        </w:rPr>
        <w:t xml:space="preserve"> </w:t>
      </w:r>
      <w:r w:rsidR="009C2CC8">
        <w:t>уча</w:t>
      </w:r>
      <w:r w:rsidRPr="00977CCF">
        <w:t>щихся</w:t>
      </w:r>
    </w:p>
    <w:p w:rsidR="00533596" w:rsidRPr="00977CCF" w:rsidRDefault="007E4768" w:rsidP="009C2CC8">
      <w:pPr>
        <w:pStyle w:val="a4"/>
        <w:numPr>
          <w:ilvl w:val="1"/>
          <w:numId w:val="4"/>
        </w:numPr>
        <w:tabs>
          <w:tab w:val="left" w:pos="1305"/>
        </w:tabs>
        <w:spacing w:line="360" w:lineRule="auto"/>
        <w:ind w:hanging="485"/>
        <w:rPr>
          <w:sz w:val="24"/>
          <w:szCs w:val="24"/>
        </w:rPr>
      </w:pPr>
      <w:r w:rsidRPr="00977CCF">
        <w:rPr>
          <w:sz w:val="24"/>
          <w:szCs w:val="24"/>
        </w:rPr>
        <w:t xml:space="preserve">Основанием для отчисления </w:t>
      </w:r>
      <w:r w:rsidR="009C2CC8">
        <w:rPr>
          <w:sz w:val="24"/>
          <w:szCs w:val="24"/>
        </w:rPr>
        <w:t>уча</w:t>
      </w:r>
      <w:r w:rsidRPr="00977CCF">
        <w:rPr>
          <w:sz w:val="24"/>
          <w:szCs w:val="24"/>
        </w:rPr>
        <w:t>щегося является:</w:t>
      </w:r>
    </w:p>
    <w:p w:rsidR="00533596" w:rsidRPr="00977CCF" w:rsidRDefault="007E4768" w:rsidP="009C2CC8">
      <w:pPr>
        <w:pStyle w:val="a4"/>
        <w:numPr>
          <w:ilvl w:val="0"/>
          <w:numId w:val="3"/>
        </w:numPr>
        <w:tabs>
          <w:tab w:val="left" w:pos="1013"/>
        </w:tabs>
        <w:spacing w:before="3" w:line="360" w:lineRule="auto"/>
        <w:ind w:left="1012" w:hanging="193"/>
        <w:rPr>
          <w:sz w:val="24"/>
          <w:szCs w:val="24"/>
        </w:rPr>
      </w:pPr>
      <w:r w:rsidRPr="00977CCF">
        <w:rPr>
          <w:sz w:val="24"/>
          <w:szCs w:val="24"/>
        </w:rPr>
        <w:t>отсутствие медицинского документа о состоянии здоровья</w:t>
      </w:r>
      <w:r w:rsidRPr="00977CCF">
        <w:rPr>
          <w:spacing w:val="2"/>
          <w:sz w:val="24"/>
          <w:szCs w:val="24"/>
        </w:rPr>
        <w:t xml:space="preserve"> </w:t>
      </w:r>
      <w:r w:rsidR="009C2CC8">
        <w:rPr>
          <w:sz w:val="24"/>
          <w:szCs w:val="24"/>
        </w:rPr>
        <w:t>уча</w:t>
      </w:r>
      <w:r w:rsidRPr="00977CCF">
        <w:rPr>
          <w:sz w:val="24"/>
          <w:szCs w:val="24"/>
        </w:rPr>
        <w:t>щегося</w:t>
      </w:r>
      <w:r w:rsidR="009C2CC8">
        <w:rPr>
          <w:sz w:val="24"/>
          <w:szCs w:val="24"/>
        </w:rPr>
        <w:t xml:space="preserve"> для групп по хореографии</w:t>
      </w:r>
      <w:r w:rsidRPr="00977CCF">
        <w:rPr>
          <w:sz w:val="24"/>
          <w:szCs w:val="24"/>
        </w:rPr>
        <w:t>;</w:t>
      </w:r>
    </w:p>
    <w:p w:rsidR="00533596" w:rsidRPr="00977CCF" w:rsidRDefault="007E4768" w:rsidP="009C2CC8">
      <w:pPr>
        <w:pStyle w:val="a4"/>
        <w:numPr>
          <w:ilvl w:val="0"/>
          <w:numId w:val="3"/>
        </w:numPr>
        <w:tabs>
          <w:tab w:val="left" w:pos="1013"/>
        </w:tabs>
        <w:spacing w:before="7" w:line="360" w:lineRule="auto"/>
        <w:ind w:left="1012" w:hanging="193"/>
        <w:rPr>
          <w:sz w:val="24"/>
          <w:szCs w:val="24"/>
        </w:rPr>
      </w:pPr>
      <w:r w:rsidRPr="00977CCF">
        <w:rPr>
          <w:sz w:val="24"/>
          <w:szCs w:val="24"/>
        </w:rPr>
        <w:t>невыполнение учебного плана</w:t>
      </w:r>
      <w:r w:rsidRPr="00977CCF">
        <w:rPr>
          <w:spacing w:val="7"/>
          <w:sz w:val="24"/>
          <w:szCs w:val="24"/>
        </w:rPr>
        <w:t xml:space="preserve"> </w:t>
      </w:r>
      <w:r w:rsidR="009C2CC8">
        <w:rPr>
          <w:sz w:val="24"/>
          <w:szCs w:val="24"/>
        </w:rPr>
        <w:t>уча</w:t>
      </w:r>
      <w:r w:rsidRPr="00977CCF">
        <w:rPr>
          <w:sz w:val="24"/>
          <w:szCs w:val="24"/>
        </w:rPr>
        <w:t>щимся;</w:t>
      </w:r>
    </w:p>
    <w:p w:rsidR="00533596" w:rsidRPr="00977CCF" w:rsidRDefault="007E4768" w:rsidP="009C2CC8">
      <w:pPr>
        <w:pStyle w:val="a4"/>
        <w:numPr>
          <w:ilvl w:val="0"/>
          <w:numId w:val="3"/>
        </w:numPr>
        <w:tabs>
          <w:tab w:val="left" w:pos="1013"/>
        </w:tabs>
        <w:spacing w:line="360" w:lineRule="auto"/>
        <w:ind w:left="1012" w:hanging="193"/>
        <w:rPr>
          <w:sz w:val="24"/>
          <w:szCs w:val="24"/>
        </w:rPr>
      </w:pPr>
      <w:r w:rsidRPr="00977CCF">
        <w:rPr>
          <w:sz w:val="24"/>
          <w:szCs w:val="24"/>
        </w:rPr>
        <w:t xml:space="preserve">окончание полного курса освоения </w:t>
      </w:r>
      <w:r w:rsidR="009C2CC8">
        <w:rPr>
          <w:sz w:val="24"/>
          <w:szCs w:val="24"/>
        </w:rPr>
        <w:t>дополнительной обще</w:t>
      </w:r>
      <w:r w:rsidRPr="00977CCF">
        <w:rPr>
          <w:sz w:val="24"/>
          <w:szCs w:val="24"/>
        </w:rPr>
        <w:t>образовательной программы;</w:t>
      </w:r>
    </w:p>
    <w:p w:rsidR="00533596" w:rsidRPr="00977CCF" w:rsidRDefault="007E4768" w:rsidP="009C2CC8">
      <w:pPr>
        <w:pStyle w:val="a4"/>
        <w:numPr>
          <w:ilvl w:val="0"/>
          <w:numId w:val="3"/>
        </w:numPr>
        <w:tabs>
          <w:tab w:val="left" w:pos="1013"/>
        </w:tabs>
        <w:spacing w:before="7" w:line="360" w:lineRule="auto"/>
        <w:ind w:right="102" w:firstLine="708"/>
        <w:rPr>
          <w:sz w:val="24"/>
          <w:szCs w:val="24"/>
        </w:rPr>
      </w:pPr>
      <w:r w:rsidRPr="00977CCF">
        <w:rPr>
          <w:sz w:val="24"/>
          <w:szCs w:val="24"/>
        </w:rPr>
        <w:t>наличие медицинского заключения, исключающего возможность дальнейшего продолжения обучения в</w:t>
      </w:r>
      <w:r w:rsidRPr="00977CCF">
        <w:rPr>
          <w:spacing w:val="1"/>
          <w:sz w:val="24"/>
          <w:szCs w:val="24"/>
        </w:rPr>
        <w:t xml:space="preserve"> </w:t>
      </w:r>
      <w:r w:rsidRPr="00977CCF">
        <w:rPr>
          <w:sz w:val="24"/>
          <w:szCs w:val="24"/>
        </w:rPr>
        <w:t>Учреждении;</w:t>
      </w:r>
    </w:p>
    <w:p w:rsidR="00533596" w:rsidRPr="00977CCF" w:rsidRDefault="007E4768" w:rsidP="009C2CC8">
      <w:pPr>
        <w:pStyle w:val="a4"/>
        <w:numPr>
          <w:ilvl w:val="0"/>
          <w:numId w:val="3"/>
        </w:numPr>
        <w:tabs>
          <w:tab w:val="left" w:pos="1013"/>
        </w:tabs>
        <w:spacing w:before="5" w:line="360" w:lineRule="auto"/>
        <w:ind w:left="1012" w:hanging="193"/>
        <w:rPr>
          <w:sz w:val="24"/>
          <w:szCs w:val="24"/>
        </w:rPr>
      </w:pPr>
      <w:r w:rsidRPr="00977CCF">
        <w:rPr>
          <w:sz w:val="24"/>
          <w:szCs w:val="24"/>
        </w:rPr>
        <w:t>нарушение Правил внутреннего распорядка</w:t>
      </w:r>
      <w:r w:rsidRPr="00977CCF">
        <w:rPr>
          <w:spacing w:val="6"/>
          <w:sz w:val="24"/>
          <w:szCs w:val="24"/>
        </w:rPr>
        <w:t xml:space="preserve"> </w:t>
      </w:r>
      <w:r w:rsidRPr="00977CCF">
        <w:rPr>
          <w:sz w:val="24"/>
          <w:szCs w:val="24"/>
        </w:rPr>
        <w:t>Учреждения;</w:t>
      </w:r>
    </w:p>
    <w:p w:rsidR="00533596" w:rsidRPr="00977CCF" w:rsidRDefault="007E4768" w:rsidP="009C2CC8">
      <w:pPr>
        <w:pStyle w:val="a4"/>
        <w:numPr>
          <w:ilvl w:val="0"/>
          <w:numId w:val="3"/>
        </w:numPr>
        <w:tabs>
          <w:tab w:val="left" w:pos="1013"/>
        </w:tabs>
        <w:spacing w:line="360" w:lineRule="auto"/>
        <w:ind w:left="1012" w:hanging="193"/>
        <w:rPr>
          <w:sz w:val="24"/>
          <w:szCs w:val="24"/>
        </w:rPr>
      </w:pPr>
      <w:r w:rsidRPr="00977CCF">
        <w:rPr>
          <w:sz w:val="24"/>
          <w:szCs w:val="24"/>
        </w:rPr>
        <w:t>совершение противоправных действий и неоднократные нарушения Устава</w:t>
      </w:r>
      <w:r w:rsidRPr="00977CCF">
        <w:rPr>
          <w:spacing w:val="-13"/>
          <w:sz w:val="24"/>
          <w:szCs w:val="24"/>
        </w:rPr>
        <w:t xml:space="preserve"> </w:t>
      </w:r>
      <w:r w:rsidRPr="00977CCF">
        <w:rPr>
          <w:sz w:val="24"/>
          <w:szCs w:val="24"/>
        </w:rPr>
        <w:t>Учреждения.</w:t>
      </w:r>
    </w:p>
    <w:p w:rsidR="00533596" w:rsidRPr="009C2CC8" w:rsidRDefault="007E4768" w:rsidP="009C2CC8">
      <w:pPr>
        <w:tabs>
          <w:tab w:val="left" w:pos="1245"/>
        </w:tabs>
        <w:spacing w:line="360" w:lineRule="auto"/>
        <w:ind w:right="112"/>
        <w:jc w:val="both"/>
        <w:rPr>
          <w:sz w:val="24"/>
          <w:szCs w:val="24"/>
        </w:rPr>
      </w:pPr>
      <w:r w:rsidRPr="009C2CC8">
        <w:rPr>
          <w:sz w:val="24"/>
          <w:szCs w:val="24"/>
        </w:rPr>
        <w:t xml:space="preserve">Отчисление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>щегося производится по приказу директора Учреждения и оформляется педагогом отметкой о выбытии в журнале учѐта работы</w:t>
      </w:r>
      <w:r w:rsidRPr="009C2CC8">
        <w:rPr>
          <w:spacing w:val="-2"/>
          <w:sz w:val="24"/>
          <w:szCs w:val="24"/>
        </w:rPr>
        <w:t xml:space="preserve"> </w:t>
      </w:r>
      <w:r w:rsidRPr="009C2CC8">
        <w:rPr>
          <w:sz w:val="24"/>
          <w:szCs w:val="24"/>
        </w:rPr>
        <w:t>объединения.</w:t>
      </w:r>
    </w:p>
    <w:p w:rsidR="00533596" w:rsidRPr="00977CCF" w:rsidRDefault="007E4768" w:rsidP="009C2CC8">
      <w:pPr>
        <w:tabs>
          <w:tab w:val="left" w:pos="1245"/>
        </w:tabs>
        <w:spacing w:line="360" w:lineRule="auto"/>
        <w:ind w:right="107"/>
        <w:jc w:val="both"/>
        <w:rPr>
          <w:sz w:val="24"/>
          <w:szCs w:val="24"/>
        </w:rPr>
      </w:pPr>
      <w:r w:rsidRPr="009C2CC8">
        <w:rPr>
          <w:sz w:val="24"/>
          <w:szCs w:val="24"/>
        </w:rPr>
        <w:t xml:space="preserve">Спорные вопросы, возникающие в ходе отчисления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>щегося из учебной группы, решаются совместно педагогом дополнительного образования,</w:t>
      </w:r>
      <w:r w:rsidR="009C2CC8">
        <w:rPr>
          <w:sz w:val="24"/>
          <w:szCs w:val="24"/>
        </w:rPr>
        <w:t xml:space="preserve"> </w:t>
      </w:r>
      <w:r w:rsidRPr="009C2CC8">
        <w:rPr>
          <w:sz w:val="24"/>
          <w:szCs w:val="24"/>
        </w:rPr>
        <w:t>учащимся, достигшим</w:t>
      </w:r>
      <w:r w:rsidRPr="009C2CC8">
        <w:rPr>
          <w:spacing w:val="48"/>
          <w:sz w:val="24"/>
          <w:szCs w:val="24"/>
        </w:rPr>
        <w:t xml:space="preserve"> </w:t>
      </w:r>
      <w:r w:rsidRPr="009C2CC8">
        <w:rPr>
          <w:sz w:val="24"/>
          <w:szCs w:val="24"/>
        </w:rPr>
        <w:t>возраста</w:t>
      </w:r>
      <w:r w:rsidR="009C2CC8">
        <w:rPr>
          <w:sz w:val="24"/>
          <w:szCs w:val="24"/>
        </w:rPr>
        <w:t xml:space="preserve"> </w:t>
      </w:r>
      <w:r w:rsidRPr="00977CCF">
        <w:rPr>
          <w:sz w:val="24"/>
          <w:szCs w:val="24"/>
        </w:rPr>
        <w:t xml:space="preserve">14 лет, родителями (законными представителями) </w:t>
      </w:r>
      <w:r w:rsidR="009C2CC8">
        <w:rPr>
          <w:sz w:val="24"/>
          <w:szCs w:val="24"/>
        </w:rPr>
        <w:t>уча</w:t>
      </w:r>
      <w:r w:rsidRPr="00977CCF">
        <w:rPr>
          <w:sz w:val="24"/>
          <w:szCs w:val="24"/>
        </w:rPr>
        <w:t>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533596" w:rsidRPr="00977CCF" w:rsidRDefault="007E4768" w:rsidP="00977CCF">
      <w:pPr>
        <w:pStyle w:val="Heading1"/>
        <w:numPr>
          <w:ilvl w:val="0"/>
          <w:numId w:val="9"/>
        </w:numPr>
        <w:tabs>
          <w:tab w:val="left" w:pos="3326"/>
        </w:tabs>
        <w:spacing w:line="360" w:lineRule="auto"/>
        <w:ind w:left="3325" w:hanging="217"/>
        <w:jc w:val="both"/>
      </w:pPr>
      <w:r w:rsidRPr="00977CCF">
        <w:rPr>
          <w:spacing w:val="-9"/>
        </w:rPr>
        <w:t>Порядок восстановления</w:t>
      </w:r>
      <w:r w:rsidRPr="00977CCF">
        <w:rPr>
          <w:spacing w:val="-24"/>
        </w:rPr>
        <w:t xml:space="preserve"> </w:t>
      </w:r>
      <w:r w:rsidR="009C2CC8">
        <w:rPr>
          <w:spacing w:val="-9"/>
        </w:rPr>
        <w:t>уча</w:t>
      </w:r>
      <w:r w:rsidRPr="00977CCF">
        <w:rPr>
          <w:spacing w:val="-9"/>
        </w:rPr>
        <w:t>щихся</w:t>
      </w:r>
    </w:p>
    <w:p w:rsidR="00533596" w:rsidRPr="009C2CC8" w:rsidRDefault="009C2CC8" w:rsidP="009C2CC8">
      <w:pPr>
        <w:tabs>
          <w:tab w:val="left" w:pos="1245"/>
        </w:tabs>
        <w:spacing w:line="360" w:lineRule="auto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>Уча</w:t>
      </w:r>
      <w:r w:rsidR="007E4768" w:rsidRPr="009C2CC8">
        <w:rPr>
          <w:sz w:val="24"/>
          <w:szCs w:val="24"/>
        </w:rPr>
        <w:t>щиеся, ранее 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>
        <w:rPr>
          <w:sz w:val="24"/>
          <w:szCs w:val="24"/>
        </w:rPr>
        <w:t>уча</w:t>
      </w:r>
      <w:r w:rsidR="007E4768" w:rsidRPr="009C2CC8">
        <w:rPr>
          <w:sz w:val="24"/>
          <w:szCs w:val="24"/>
        </w:rPr>
        <w:t>щиеся, достигшие возраста 14 лет) или заявления родителей (законных представителей)</w:t>
      </w:r>
      <w:r w:rsidR="007E4768" w:rsidRPr="009C2CC8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уча</w:t>
      </w:r>
      <w:r w:rsidR="007E4768" w:rsidRPr="009C2CC8">
        <w:rPr>
          <w:sz w:val="24"/>
          <w:szCs w:val="24"/>
        </w:rPr>
        <w:t>щихся.</w:t>
      </w:r>
    </w:p>
    <w:p w:rsidR="00533596" w:rsidRPr="009C2CC8" w:rsidRDefault="007E4768" w:rsidP="009C2CC8">
      <w:pPr>
        <w:tabs>
          <w:tab w:val="left" w:pos="1245"/>
        </w:tabs>
        <w:spacing w:line="360" w:lineRule="auto"/>
        <w:ind w:right="110"/>
        <w:jc w:val="both"/>
        <w:rPr>
          <w:sz w:val="24"/>
          <w:szCs w:val="24"/>
        </w:rPr>
      </w:pPr>
      <w:r w:rsidRPr="009C2CC8">
        <w:rPr>
          <w:sz w:val="24"/>
          <w:szCs w:val="24"/>
        </w:rPr>
        <w:t xml:space="preserve">Восстановление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 xml:space="preserve">щихся в Учреждение оформляется приказом директора на основании </w:t>
      </w:r>
      <w:r w:rsidRPr="009C2CC8">
        <w:rPr>
          <w:sz w:val="24"/>
          <w:szCs w:val="24"/>
        </w:rPr>
        <w:lastRenderedPageBreak/>
        <w:t>результатов собеседования и</w:t>
      </w:r>
      <w:r w:rsidRPr="009C2CC8">
        <w:rPr>
          <w:spacing w:val="-8"/>
          <w:sz w:val="24"/>
          <w:szCs w:val="24"/>
        </w:rPr>
        <w:t xml:space="preserve"> </w:t>
      </w:r>
      <w:r w:rsidRPr="009C2CC8">
        <w:rPr>
          <w:sz w:val="24"/>
          <w:szCs w:val="24"/>
        </w:rPr>
        <w:t>заявления.</w:t>
      </w:r>
    </w:p>
    <w:p w:rsidR="00533596" w:rsidRDefault="007E4768" w:rsidP="009C2CC8">
      <w:pPr>
        <w:tabs>
          <w:tab w:val="left" w:pos="1245"/>
        </w:tabs>
        <w:spacing w:line="360" w:lineRule="auto"/>
        <w:ind w:right="107"/>
        <w:jc w:val="both"/>
        <w:rPr>
          <w:sz w:val="24"/>
          <w:szCs w:val="24"/>
        </w:rPr>
      </w:pPr>
      <w:r w:rsidRPr="009C2CC8">
        <w:rPr>
          <w:sz w:val="24"/>
          <w:szCs w:val="24"/>
        </w:rPr>
        <w:t xml:space="preserve">Спорные вопросы, возникающие в ходе восстановления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 xml:space="preserve">щегося в Учреждении, решаются совместно педагогом дополнительного образования, </w:t>
      </w:r>
      <w:r w:rsidR="009C2CC8">
        <w:rPr>
          <w:sz w:val="24"/>
          <w:szCs w:val="24"/>
        </w:rPr>
        <w:t>уча</w:t>
      </w:r>
      <w:r w:rsidRPr="009C2CC8">
        <w:rPr>
          <w:sz w:val="24"/>
          <w:szCs w:val="24"/>
        </w:rPr>
        <w:t>щимся, достигшим</w:t>
      </w:r>
      <w:r w:rsidRPr="009C2CC8">
        <w:rPr>
          <w:spacing w:val="-9"/>
          <w:sz w:val="24"/>
          <w:szCs w:val="24"/>
        </w:rPr>
        <w:t xml:space="preserve"> </w:t>
      </w:r>
      <w:r w:rsidRPr="009C2CC8">
        <w:rPr>
          <w:sz w:val="24"/>
          <w:szCs w:val="24"/>
        </w:rPr>
        <w:t>возраста</w:t>
      </w:r>
      <w:r w:rsidR="009C2CC8">
        <w:rPr>
          <w:sz w:val="24"/>
          <w:szCs w:val="24"/>
        </w:rPr>
        <w:t xml:space="preserve"> </w:t>
      </w:r>
      <w:r w:rsidRPr="00977CCF">
        <w:rPr>
          <w:sz w:val="24"/>
          <w:szCs w:val="24"/>
        </w:rPr>
        <w:t xml:space="preserve">14 лет, родителями (законными представителями) </w:t>
      </w:r>
      <w:r w:rsidR="009C2CC8">
        <w:rPr>
          <w:sz w:val="24"/>
          <w:szCs w:val="24"/>
        </w:rPr>
        <w:t>уча</w:t>
      </w:r>
      <w:r w:rsidRPr="00977CCF">
        <w:rPr>
          <w:sz w:val="24"/>
          <w:szCs w:val="24"/>
        </w:rPr>
        <w:t>щегося и представителями администрации Учреждения в порядке, установленном локальными актами Учреждения</w:t>
      </w:r>
      <w:r w:rsidR="009C2CC8">
        <w:rPr>
          <w:sz w:val="24"/>
          <w:szCs w:val="24"/>
        </w:rPr>
        <w:t xml:space="preserve"> </w:t>
      </w:r>
    </w:p>
    <w:p w:rsidR="009F1B26" w:rsidRPr="00977CCF" w:rsidRDefault="009F1B26" w:rsidP="009F1B26">
      <w:pPr>
        <w:pStyle w:val="a3"/>
        <w:spacing w:before="68" w:line="360" w:lineRule="auto"/>
        <w:ind w:left="0" w:firstLine="0"/>
      </w:pPr>
      <w:r w:rsidRPr="00977CCF">
        <w:t>(Положение о комиссии по урегулированию споров между участниками образовательных отношений).</w:t>
      </w:r>
    </w:p>
    <w:p w:rsidR="009F1B26" w:rsidRPr="00977CCF" w:rsidRDefault="009F1B26" w:rsidP="009F1B26">
      <w:pPr>
        <w:pStyle w:val="a3"/>
        <w:spacing w:before="4" w:line="360" w:lineRule="auto"/>
        <w:ind w:left="0" w:firstLine="0"/>
      </w:pPr>
    </w:p>
    <w:p w:rsidR="009F1B26" w:rsidRPr="00977CCF" w:rsidRDefault="009F1B26" w:rsidP="009F1B26">
      <w:pPr>
        <w:pStyle w:val="Heading1"/>
        <w:tabs>
          <w:tab w:val="left" w:pos="3758"/>
        </w:tabs>
        <w:spacing w:line="360" w:lineRule="auto"/>
        <w:ind w:left="4365" w:firstLine="0"/>
      </w:pPr>
      <w:r w:rsidRPr="00977CCF">
        <w:t>Заключительные</w:t>
      </w:r>
      <w:r w:rsidRPr="00977CCF">
        <w:rPr>
          <w:spacing w:val="-4"/>
        </w:rPr>
        <w:t xml:space="preserve"> </w:t>
      </w:r>
      <w:r w:rsidRPr="00977CCF">
        <w:t>положения</w:t>
      </w:r>
    </w:p>
    <w:p w:rsidR="009F1B26" w:rsidRPr="00DA683A" w:rsidRDefault="009F1B26" w:rsidP="009F1B26">
      <w:pPr>
        <w:tabs>
          <w:tab w:val="left" w:pos="1245"/>
        </w:tabs>
        <w:spacing w:line="360" w:lineRule="auto"/>
        <w:jc w:val="both"/>
        <w:rPr>
          <w:sz w:val="24"/>
          <w:szCs w:val="24"/>
        </w:rPr>
      </w:pPr>
      <w:r w:rsidRPr="00DA683A">
        <w:rPr>
          <w:sz w:val="24"/>
          <w:szCs w:val="24"/>
        </w:rPr>
        <w:t xml:space="preserve">Настоящее Положение вступает в </w:t>
      </w:r>
      <w:r w:rsidRPr="00DA683A">
        <w:rPr>
          <w:spacing w:val="2"/>
          <w:sz w:val="24"/>
          <w:szCs w:val="24"/>
        </w:rPr>
        <w:t xml:space="preserve">силу </w:t>
      </w:r>
      <w:r w:rsidRPr="00DA683A">
        <w:rPr>
          <w:sz w:val="24"/>
          <w:szCs w:val="24"/>
        </w:rPr>
        <w:t>со дня его</w:t>
      </w:r>
      <w:r w:rsidRPr="00DA683A">
        <w:rPr>
          <w:spacing w:val="-12"/>
          <w:sz w:val="24"/>
          <w:szCs w:val="24"/>
        </w:rPr>
        <w:t xml:space="preserve"> </w:t>
      </w:r>
      <w:r w:rsidRPr="00DA683A">
        <w:rPr>
          <w:sz w:val="24"/>
          <w:szCs w:val="24"/>
        </w:rPr>
        <w:t>утверждения.</w:t>
      </w:r>
    </w:p>
    <w:p w:rsidR="009F1B26" w:rsidRPr="00DA683A" w:rsidRDefault="009F1B26" w:rsidP="009F1B26">
      <w:pPr>
        <w:tabs>
          <w:tab w:val="left" w:pos="1245"/>
        </w:tabs>
        <w:spacing w:before="1" w:line="360" w:lineRule="auto"/>
        <w:ind w:right="103"/>
        <w:jc w:val="both"/>
        <w:rPr>
          <w:sz w:val="24"/>
          <w:szCs w:val="24"/>
        </w:rPr>
      </w:pPr>
      <w:r w:rsidRPr="00DA683A">
        <w:rPr>
          <w:sz w:val="24"/>
          <w:szCs w:val="24"/>
        </w:rPr>
        <w:t xml:space="preserve">Изменения и дополнения в настоящее Положение вносятся и принимаются на заседании </w:t>
      </w:r>
      <w:r>
        <w:rPr>
          <w:sz w:val="24"/>
          <w:szCs w:val="24"/>
        </w:rPr>
        <w:t>П</w:t>
      </w:r>
      <w:r w:rsidRPr="00DA683A">
        <w:rPr>
          <w:sz w:val="24"/>
          <w:szCs w:val="24"/>
        </w:rPr>
        <w:t>едагогического совета Учреждения</w:t>
      </w:r>
    </w:p>
    <w:p w:rsidR="009F1B26" w:rsidRPr="00977CCF" w:rsidRDefault="009F1B26" w:rsidP="009C2CC8">
      <w:pPr>
        <w:tabs>
          <w:tab w:val="left" w:pos="1245"/>
        </w:tabs>
        <w:spacing w:line="360" w:lineRule="auto"/>
        <w:ind w:right="107"/>
        <w:jc w:val="both"/>
        <w:rPr>
          <w:sz w:val="24"/>
          <w:szCs w:val="24"/>
        </w:rPr>
        <w:sectPr w:rsidR="009F1B26" w:rsidRPr="00977CCF" w:rsidSect="009C120E">
          <w:type w:val="continuous"/>
          <w:pgSz w:w="11910" w:h="16840"/>
          <w:pgMar w:top="1040" w:right="460" w:bottom="920" w:left="1020" w:header="0" w:footer="654" w:gutter="0"/>
          <w:cols w:space="720"/>
        </w:sectPr>
      </w:pPr>
    </w:p>
    <w:p w:rsidR="00533596" w:rsidRPr="00DA683A" w:rsidRDefault="00533596" w:rsidP="009F1B26">
      <w:pPr>
        <w:pStyle w:val="a3"/>
        <w:spacing w:before="68" w:line="360" w:lineRule="auto"/>
        <w:ind w:left="0" w:firstLine="0"/>
      </w:pPr>
    </w:p>
    <w:sectPr w:rsidR="00533596" w:rsidRPr="00DA683A" w:rsidSect="00533596">
      <w:pgSz w:w="11910" w:h="16840"/>
      <w:pgMar w:top="1040" w:right="460" w:bottom="920" w:left="1020" w:header="0" w:footer="6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359" w:rsidRDefault="001E1359" w:rsidP="00533596">
      <w:r>
        <w:separator/>
      </w:r>
    </w:p>
  </w:endnote>
  <w:endnote w:type="continuationSeparator" w:id="1">
    <w:p w:rsidR="001E1359" w:rsidRDefault="001E1359" w:rsidP="00533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96" w:rsidRDefault="00DA7EA8">
    <w:pPr>
      <w:pStyle w:val="a3"/>
      <w:spacing w:line="14" w:lineRule="auto"/>
      <w:ind w:left="0" w:firstLine="0"/>
      <w:jc w:val="left"/>
      <w:rPr>
        <w:sz w:val="20"/>
      </w:rPr>
    </w:pPr>
    <w:r w:rsidRPr="00DA7E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7.95pt;margin-top:794.1pt;width:12pt;height:15.3pt;z-index:-251658752;mso-position-horizontal-relative:page;mso-position-vertical-relative:page" filled="f" stroked="f">
          <v:textbox inset="0,0,0,0">
            <w:txbxContent>
              <w:p w:rsidR="00533596" w:rsidRDefault="00DA7EA8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7E4768">
                  <w:instrText xml:space="preserve"> PAGE </w:instrText>
                </w:r>
                <w:r>
                  <w:fldChar w:fldCharType="separate"/>
                </w:r>
                <w:r w:rsidR="009F1B2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359" w:rsidRDefault="001E1359" w:rsidP="00533596">
      <w:r>
        <w:separator/>
      </w:r>
    </w:p>
  </w:footnote>
  <w:footnote w:type="continuationSeparator" w:id="1">
    <w:p w:rsidR="001E1359" w:rsidRDefault="001E1359" w:rsidP="00533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13863"/>
    <w:multiLevelType w:val="hybridMultilevel"/>
    <w:tmpl w:val="F534528A"/>
    <w:lvl w:ilvl="0" w:tplc="CC02DCAE">
      <w:start w:val="5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A4CCAAD6">
      <w:numFmt w:val="none"/>
      <w:lvlText w:val=""/>
      <w:lvlJc w:val="left"/>
      <w:pPr>
        <w:tabs>
          <w:tab w:val="num" w:pos="360"/>
        </w:tabs>
      </w:pPr>
    </w:lvl>
    <w:lvl w:ilvl="2" w:tplc="87C035EE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37AE58D6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64EC4E8E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285493B4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DA6A9164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333A7E52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7D6AC34E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abstractNum w:abstractNumId="1">
    <w:nsid w:val="28C65CA2"/>
    <w:multiLevelType w:val="hybridMultilevel"/>
    <w:tmpl w:val="CE7018A8"/>
    <w:lvl w:ilvl="0" w:tplc="4AECD13C">
      <w:start w:val="1"/>
      <w:numFmt w:val="decimal"/>
      <w:lvlText w:val="%1."/>
      <w:lvlJc w:val="left"/>
      <w:pPr>
        <w:ind w:left="4365" w:hanging="30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789C95FE">
      <w:numFmt w:val="bullet"/>
      <w:lvlText w:val="•"/>
      <w:lvlJc w:val="left"/>
      <w:pPr>
        <w:ind w:left="4966" w:hanging="300"/>
      </w:pPr>
      <w:rPr>
        <w:rFonts w:hint="default"/>
        <w:lang w:val="ru-RU" w:eastAsia="en-US" w:bidi="ar-SA"/>
      </w:rPr>
    </w:lvl>
    <w:lvl w:ilvl="2" w:tplc="A41677AC">
      <w:numFmt w:val="bullet"/>
      <w:lvlText w:val="•"/>
      <w:lvlJc w:val="left"/>
      <w:pPr>
        <w:ind w:left="5573" w:hanging="300"/>
      </w:pPr>
      <w:rPr>
        <w:rFonts w:hint="default"/>
        <w:lang w:val="ru-RU" w:eastAsia="en-US" w:bidi="ar-SA"/>
      </w:rPr>
    </w:lvl>
    <w:lvl w:ilvl="3" w:tplc="6DE8F9BE">
      <w:numFmt w:val="bullet"/>
      <w:lvlText w:val="•"/>
      <w:lvlJc w:val="left"/>
      <w:pPr>
        <w:ind w:left="6180" w:hanging="300"/>
      </w:pPr>
      <w:rPr>
        <w:rFonts w:hint="default"/>
        <w:lang w:val="ru-RU" w:eastAsia="en-US" w:bidi="ar-SA"/>
      </w:rPr>
    </w:lvl>
    <w:lvl w:ilvl="4" w:tplc="81505546">
      <w:numFmt w:val="bullet"/>
      <w:lvlText w:val="•"/>
      <w:lvlJc w:val="left"/>
      <w:pPr>
        <w:ind w:left="6787" w:hanging="300"/>
      </w:pPr>
      <w:rPr>
        <w:rFonts w:hint="default"/>
        <w:lang w:val="ru-RU" w:eastAsia="en-US" w:bidi="ar-SA"/>
      </w:rPr>
    </w:lvl>
    <w:lvl w:ilvl="5" w:tplc="D8860A08">
      <w:numFmt w:val="bullet"/>
      <w:lvlText w:val="•"/>
      <w:lvlJc w:val="left"/>
      <w:pPr>
        <w:ind w:left="7394" w:hanging="300"/>
      </w:pPr>
      <w:rPr>
        <w:rFonts w:hint="default"/>
        <w:lang w:val="ru-RU" w:eastAsia="en-US" w:bidi="ar-SA"/>
      </w:rPr>
    </w:lvl>
    <w:lvl w:ilvl="6" w:tplc="21DA1984">
      <w:numFmt w:val="bullet"/>
      <w:lvlText w:val="•"/>
      <w:lvlJc w:val="left"/>
      <w:pPr>
        <w:ind w:left="8000" w:hanging="300"/>
      </w:pPr>
      <w:rPr>
        <w:rFonts w:hint="default"/>
        <w:lang w:val="ru-RU" w:eastAsia="en-US" w:bidi="ar-SA"/>
      </w:rPr>
    </w:lvl>
    <w:lvl w:ilvl="7" w:tplc="4A50713E">
      <w:numFmt w:val="bullet"/>
      <w:lvlText w:val="•"/>
      <w:lvlJc w:val="left"/>
      <w:pPr>
        <w:ind w:left="8607" w:hanging="300"/>
      </w:pPr>
      <w:rPr>
        <w:rFonts w:hint="default"/>
        <w:lang w:val="ru-RU" w:eastAsia="en-US" w:bidi="ar-SA"/>
      </w:rPr>
    </w:lvl>
    <w:lvl w:ilvl="8" w:tplc="B9DA95CE">
      <w:numFmt w:val="bullet"/>
      <w:lvlText w:val="•"/>
      <w:lvlJc w:val="left"/>
      <w:pPr>
        <w:ind w:left="9214" w:hanging="300"/>
      </w:pPr>
      <w:rPr>
        <w:rFonts w:hint="default"/>
        <w:lang w:val="ru-RU" w:eastAsia="en-US" w:bidi="ar-SA"/>
      </w:rPr>
    </w:lvl>
  </w:abstractNum>
  <w:abstractNum w:abstractNumId="2">
    <w:nsid w:val="2E1C1B24"/>
    <w:multiLevelType w:val="hybridMultilevel"/>
    <w:tmpl w:val="CE7018A8"/>
    <w:lvl w:ilvl="0" w:tplc="4AECD13C">
      <w:start w:val="1"/>
      <w:numFmt w:val="decimal"/>
      <w:lvlText w:val="%1."/>
      <w:lvlJc w:val="left"/>
      <w:pPr>
        <w:ind w:left="4365" w:hanging="30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789C95FE">
      <w:numFmt w:val="bullet"/>
      <w:lvlText w:val="•"/>
      <w:lvlJc w:val="left"/>
      <w:pPr>
        <w:ind w:left="4966" w:hanging="300"/>
      </w:pPr>
      <w:rPr>
        <w:rFonts w:hint="default"/>
        <w:lang w:val="ru-RU" w:eastAsia="en-US" w:bidi="ar-SA"/>
      </w:rPr>
    </w:lvl>
    <w:lvl w:ilvl="2" w:tplc="A41677AC">
      <w:numFmt w:val="bullet"/>
      <w:lvlText w:val="•"/>
      <w:lvlJc w:val="left"/>
      <w:pPr>
        <w:ind w:left="5573" w:hanging="300"/>
      </w:pPr>
      <w:rPr>
        <w:rFonts w:hint="default"/>
        <w:lang w:val="ru-RU" w:eastAsia="en-US" w:bidi="ar-SA"/>
      </w:rPr>
    </w:lvl>
    <w:lvl w:ilvl="3" w:tplc="6DE8F9BE">
      <w:numFmt w:val="bullet"/>
      <w:lvlText w:val="•"/>
      <w:lvlJc w:val="left"/>
      <w:pPr>
        <w:ind w:left="6180" w:hanging="300"/>
      </w:pPr>
      <w:rPr>
        <w:rFonts w:hint="default"/>
        <w:lang w:val="ru-RU" w:eastAsia="en-US" w:bidi="ar-SA"/>
      </w:rPr>
    </w:lvl>
    <w:lvl w:ilvl="4" w:tplc="81505546">
      <w:numFmt w:val="bullet"/>
      <w:lvlText w:val="•"/>
      <w:lvlJc w:val="left"/>
      <w:pPr>
        <w:ind w:left="6787" w:hanging="300"/>
      </w:pPr>
      <w:rPr>
        <w:rFonts w:hint="default"/>
        <w:lang w:val="ru-RU" w:eastAsia="en-US" w:bidi="ar-SA"/>
      </w:rPr>
    </w:lvl>
    <w:lvl w:ilvl="5" w:tplc="D8860A08">
      <w:numFmt w:val="bullet"/>
      <w:lvlText w:val="•"/>
      <w:lvlJc w:val="left"/>
      <w:pPr>
        <w:ind w:left="7394" w:hanging="300"/>
      </w:pPr>
      <w:rPr>
        <w:rFonts w:hint="default"/>
        <w:lang w:val="ru-RU" w:eastAsia="en-US" w:bidi="ar-SA"/>
      </w:rPr>
    </w:lvl>
    <w:lvl w:ilvl="6" w:tplc="21DA1984">
      <w:numFmt w:val="bullet"/>
      <w:lvlText w:val="•"/>
      <w:lvlJc w:val="left"/>
      <w:pPr>
        <w:ind w:left="8000" w:hanging="300"/>
      </w:pPr>
      <w:rPr>
        <w:rFonts w:hint="default"/>
        <w:lang w:val="ru-RU" w:eastAsia="en-US" w:bidi="ar-SA"/>
      </w:rPr>
    </w:lvl>
    <w:lvl w:ilvl="7" w:tplc="4A50713E">
      <w:numFmt w:val="bullet"/>
      <w:lvlText w:val="•"/>
      <w:lvlJc w:val="left"/>
      <w:pPr>
        <w:ind w:left="8607" w:hanging="300"/>
      </w:pPr>
      <w:rPr>
        <w:rFonts w:hint="default"/>
        <w:lang w:val="ru-RU" w:eastAsia="en-US" w:bidi="ar-SA"/>
      </w:rPr>
    </w:lvl>
    <w:lvl w:ilvl="8" w:tplc="B9DA95CE">
      <w:numFmt w:val="bullet"/>
      <w:lvlText w:val="•"/>
      <w:lvlJc w:val="left"/>
      <w:pPr>
        <w:ind w:left="9214" w:hanging="300"/>
      </w:pPr>
      <w:rPr>
        <w:rFonts w:hint="default"/>
        <w:lang w:val="ru-RU" w:eastAsia="en-US" w:bidi="ar-SA"/>
      </w:rPr>
    </w:lvl>
  </w:abstractNum>
  <w:abstractNum w:abstractNumId="3">
    <w:nsid w:val="36CA319E"/>
    <w:multiLevelType w:val="hybridMultilevel"/>
    <w:tmpl w:val="42A2A4BE"/>
    <w:lvl w:ilvl="0" w:tplc="96A25EBC">
      <w:start w:val="2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D19A7E4E">
      <w:numFmt w:val="none"/>
      <w:lvlText w:val=""/>
      <w:lvlJc w:val="left"/>
      <w:pPr>
        <w:tabs>
          <w:tab w:val="num" w:pos="360"/>
        </w:tabs>
      </w:pPr>
    </w:lvl>
    <w:lvl w:ilvl="2" w:tplc="F410A56E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D53C1D26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80B4D7B2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70841C1C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A502CB4E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00947E2E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28825402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abstractNum w:abstractNumId="4">
    <w:nsid w:val="38D9207C"/>
    <w:multiLevelType w:val="hybridMultilevel"/>
    <w:tmpl w:val="CCCC600A"/>
    <w:lvl w:ilvl="0" w:tplc="CEE23ADE">
      <w:numFmt w:val="bullet"/>
      <w:lvlText w:val=""/>
      <w:lvlJc w:val="left"/>
      <w:pPr>
        <w:ind w:left="11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7214A4">
      <w:numFmt w:val="bullet"/>
      <w:lvlText w:val="•"/>
      <w:lvlJc w:val="left"/>
      <w:pPr>
        <w:ind w:left="1150" w:hanging="192"/>
      </w:pPr>
      <w:rPr>
        <w:rFonts w:hint="default"/>
        <w:lang w:val="ru-RU" w:eastAsia="en-US" w:bidi="ar-SA"/>
      </w:rPr>
    </w:lvl>
    <w:lvl w:ilvl="2" w:tplc="41E8B66A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AA86747C">
      <w:numFmt w:val="bullet"/>
      <w:lvlText w:val="•"/>
      <w:lvlJc w:val="left"/>
      <w:pPr>
        <w:ind w:left="3212" w:hanging="192"/>
      </w:pPr>
      <w:rPr>
        <w:rFonts w:hint="default"/>
        <w:lang w:val="ru-RU" w:eastAsia="en-US" w:bidi="ar-SA"/>
      </w:rPr>
    </w:lvl>
    <w:lvl w:ilvl="4" w:tplc="53D480F2">
      <w:numFmt w:val="bullet"/>
      <w:lvlText w:val="•"/>
      <w:lvlJc w:val="left"/>
      <w:pPr>
        <w:ind w:left="4243" w:hanging="192"/>
      </w:pPr>
      <w:rPr>
        <w:rFonts w:hint="default"/>
        <w:lang w:val="ru-RU" w:eastAsia="en-US" w:bidi="ar-SA"/>
      </w:rPr>
    </w:lvl>
    <w:lvl w:ilvl="5" w:tplc="43207294">
      <w:numFmt w:val="bullet"/>
      <w:lvlText w:val="•"/>
      <w:lvlJc w:val="left"/>
      <w:pPr>
        <w:ind w:left="5274" w:hanging="192"/>
      </w:pPr>
      <w:rPr>
        <w:rFonts w:hint="default"/>
        <w:lang w:val="ru-RU" w:eastAsia="en-US" w:bidi="ar-SA"/>
      </w:rPr>
    </w:lvl>
    <w:lvl w:ilvl="6" w:tplc="30FECE7E">
      <w:numFmt w:val="bullet"/>
      <w:lvlText w:val="•"/>
      <w:lvlJc w:val="left"/>
      <w:pPr>
        <w:ind w:left="6304" w:hanging="192"/>
      </w:pPr>
      <w:rPr>
        <w:rFonts w:hint="default"/>
        <w:lang w:val="ru-RU" w:eastAsia="en-US" w:bidi="ar-SA"/>
      </w:rPr>
    </w:lvl>
    <w:lvl w:ilvl="7" w:tplc="623AC236">
      <w:numFmt w:val="bullet"/>
      <w:lvlText w:val="•"/>
      <w:lvlJc w:val="left"/>
      <w:pPr>
        <w:ind w:left="7335" w:hanging="192"/>
      </w:pPr>
      <w:rPr>
        <w:rFonts w:hint="default"/>
        <w:lang w:val="ru-RU" w:eastAsia="en-US" w:bidi="ar-SA"/>
      </w:rPr>
    </w:lvl>
    <w:lvl w:ilvl="8" w:tplc="3CD2B91A">
      <w:numFmt w:val="bullet"/>
      <w:lvlText w:val="•"/>
      <w:lvlJc w:val="left"/>
      <w:pPr>
        <w:ind w:left="8366" w:hanging="192"/>
      </w:pPr>
      <w:rPr>
        <w:rFonts w:hint="default"/>
        <w:lang w:val="ru-RU" w:eastAsia="en-US" w:bidi="ar-SA"/>
      </w:rPr>
    </w:lvl>
  </w:abstractNum>
  <w:abstractNum w:abstractNumId="5">
    <w:nsid w:val="3E7D7FA5"/>
    <w:multiLevelType w:val="hybridMultilevel"/>
    <w:tmpl w:val="3F34FC96"/>
    <w:lvl w:ilvl="0" w:tplc="94FE65BE">
      <w:start w:val="3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8A0423D2">
      <w:numFmt w:val="none"/>
      <w:lvlText w:val=""/>
      <w:lvlJc w:val="left"/>
      <w:pPr>
        <w:tabs>
          <w:tab w:val="num" w:pos="360"/>
        </w:tabs>
      </w:pPr>
    </w:lvl>
    <w:lvl w:ilvl="2" w:tplc="A44EE558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151636E6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7120519C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1F5EDBAA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B60684D8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D1CAE0A6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C39E34A0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abstractNum w:abstractNumId="6">
    <w:nsid w:val="49701F9B"/>
    <w:multiLevelType w:val="hybridMultilevel"/>
    <w:tmpl w:val="4C2464EA"/>
    <w:lvl w:ilvl="0" w:tplc="FBCEA0D6">
      <w:start w:val="1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C80AB518">
      <w:numFmt w:val="none"/>
      <w:lvlText w:val=""/>
      <w:lvlJc w:val="left"/>
      <w:pPr>
        <w:tabs>
          <w:tab w:val="num" w:pos="360"/>
        </w:tabs>
      </w:pPr>
    </w:lvl>
    <w:lvl w:ilvl="2" w:tplc="006215BC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0E482F1A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45740526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F2D6B450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E786AAA0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5D5C0928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8028227A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abstractNum w:abstractNumId="7">
    <w:nsid w:val="56F06C1F"/>
    <w:multiLevelType w:val="hybridMultilevel"/>
    <w:tmpl w:val="E6AABE38"/>
    <w:lvl w:ilvl="0" w:tplc="FF40BD44">
      <w:start w:val="6"/>
      <w:numFmt w:val="decimal"/>
      <w:lvlText w:val="%1"/>
      <w:lvlJc w:val="left"/>
      <w:pPr>
        <w:ind w:left="1244" w:hanging="424"/>
        <w:jc w:val="left"/>
      </w:pPr>
      <w:rPr>
        <w:rFonts w:hint="default"/>
        <w:lang w:val="ru-RU" w:eastAsia="en-US" w:bidi="ar-SA"/>
      </w:rPr>
    </w:lvl>
    <w:lvl w:ilvl="1" w:tplc="7D768F00">
      <w:numFmt w:val="none"/>
      <w:lvlText w:val=""/>
      <w:lvlJc w:val="left"/>
      <w:pPr>
        <w:tabs>
          <w:tab w:val="num" w:pos="360"/>
        </w:tabs>
      </w:pPr>
    </w:lvl>
    <w:lvl w:ilvl="2" w:tplc="7BEC9E1A">
      <w:numFmt w:val="bullet"/>
      <w:lvlText w:val="•"/>
      <w:lvlJc w:val="left"/>
      <w:pPr>
        <w:ind w:left="3077" w:hanging="424"/>
      </w:pPr>
      <w:rPr>
        <w:rFonts w:hint="default"/>
        <w:lang w:val="ru-RU" w:eastAsia="en-US" w:bidi="ar-SA"/>
      </w:rPr>
    </w:lvl>
    <w:lvl w:ilvl="3" w:tplc="D0D294DC">
      <w:numFmt w:val="bullet"/>
      <w:lvlText w:val="•"/>
      <w:lvlJc w:val="left"/>
      <w:pPr>
        <w:ind w:left="3996" w:hanging="424"/>
      </w:pPr>
      <w:rPr>
        <w:rFonts w:hint="default"/>
        <w:lang w:val="ru-RU" w:eastAsia="en-US" w:bidi="ar-SA"/>
      </w:rPr>
    </w:lvl>
    <w:lvl w:ilvl="4" w:tplc="6492ABF4">
      <w:numFmt w:val="bullet"/>
      <w:lvlText w:val="•"/>
      <w:lvlJc w:val="left"/>
      <w:pPr>
        <w:ind w:left="4915" w:hanging="424"/>
      </w:pPr>
      <w:rPr>
        <w:rFonts w:hint="default"/>
        <w:lang w:val="ru-RU" w:eastAsia="en-US" w:bidi="ar-SA"/>
      </w:rPr>
    </w:lvl>
    <w:lvl w:ilvl="5" w:tplc="27D47DE0">
      <w:numFmt w:val="bullet"/>
      <w:lvlText w:val="•"/>
      <w:lvlJc w:val="left"/>
      <w:pPr>
        <w:ind w:left="5834" w:hanging="424"/>
      </w:pPr>
      <w:rPr>
        <w:rFonts w:hint="default"/>
        <w:lang w:val="ru-RU" w:eastAsia="en-US" w:bidi="ar-SA"/>
      </w:rPr>
    </w:lvl>
    <w:lvl w:ilvl="6" w:tplc="9F46A7A0">
      <w:numFmt w:val="bullet"/>
      <w:lvlText w:val="•"/>
      <w:lvlJc w:val="left"/>
      <w:pPr>
        <w:ind w:left="6752" w:hanging="424"/>
      </w:pPr>
      <w:rPr>
        <w:rFonts w:hint="default"/>
        <w:lang w:val="ru-RU" w:eastAsia="en-US" w:bidi="ar-SA"/>
      </w:rPr>
    </w:lvl>
    <w:lvl w:ilvl="7" w:tplc="36BC3BD4">
      <w:numFmt w:val="bullet"/>
      <w:lvlText w:val="•"/>
      <w:lvlJc w:val="left"/>
      <w:pPr>
        <w:ind w:left="7671" w:hanging="424"/>
      </w:pPr>
      <w:rPr>
        <w:rFonts w:hint="default"/>
        <w:lang w:val="ru-RU" w:eastAsia="en-US" w:bidi="ar-SA"/>
      </w:rPr>
    </w:lvl>
    <w:lvl w:ilvl="8" w:tplc="C59EC3C0">
      <w:numFmt w:val="bullet"/>
      <w:lvlText w:val="•"/>
      <w:lvlJc w:val="left"/>
      <w:pPr>
        <w:ind w:left="8590" w:hanging="424"/>
      </w:pPr>
      <w:rPr>
        <w:rFonts w:hint="default"/>
        <w:lang w:val="ru-RU" w:eastAsia="en-US" w:bidi="ar-SA"/>
      </w:rPr>
    </w:lvl>
  </w:abstractNum>
  <w:abstractNum w:abstractNumId="8">
    <w:nsid w:val="66EB22C7"/>
    <w:multiLevelType w:val="hybridMultilevel"/>
    <w:tmpl w:val="30AA6370"/>
    <w:lvl w:ilvl="0" w:tplc="5CA6D410">
      <w:start w:val="4"/>
      <w:numFmt w:val="decimal"/>
      <w:lvlText w:val="%1"/>
      <w:lvlJc w:val="left"/>
      <w:pPr>
        <w:ind w:left="1304" w:hanging="484"/>
        <w:jc w:val="left"/>
      </w:pPr>
      <w:rPr>
        <w:rFonts w:hint="default"/>
        <w:lang w:val="ru-RU" w:eastAsia="en-US" w:bidi="ar-SA"/>
      </w:rPr>
    </w:lvl>
    <w:lvl w:ilvl="1" w:tplc="F21EEE70">
      <w:numFmt w:val="none"/>
      <w:lvlText w:val=""/>
      <w:lvlJc w:val="left"/>
      <w:pPr>
        <w:tabs>
          <w:tab w:val="num" w:pos="360"/>
        </w:tabs>
      </w:pPr>
    </w:lvl>
    <w:lvl w:ilvl="2" w:tplc="E06C307C">
      <w:numFmt w:val="bullet"/>
      <w:lvlText w:val="•"/>
      <w:lvlJc w:val="left"/>
      <w:pPr>
        <w:ind w:left="3125" w:hanging="484"/>
      </w:pPr>
      <w:rPr>
        <w:rFonts w:hint="default"/>
        <w:lang w:val="ru-RU" w:eastAsia="en-US" w:bidi="ar-SA"/>
      </w:rPr>
    </w:lvl>
    <w:lvl w:ilvl="3" w:tplc="948AFACE">
      <w:numFmt w:val="bullet"/>
      <w:lvlText w:val="•"/>
      <w:lvlJc w:val="left"/>
      <w:pPr>
        <w:ind w:left="4038" w:hanging="484"/>
      </w:pPr>
      <w:rPr>
        <w:rFonts w:hint="default"/>
        <w:lang w:val="ru-RU" w:eastAsia="en-US" w:bidi="ar-SA"/>
      </w:rPr>
    </w:lvl>
    <w:lvl w:ilvl="4" w:tplc="79FE7F48">
      <w:numFmt w:val="bullet"/>
      <w:lvlText w:val="•"/>
      <w:lvlJc w:val="left"/>
      <w:pPr>
        <w:ind w:left="4951" w:hanging="484"/>
      </w:pPr>
      <w:rPr>
        <w:rFonts w:hint="default"/>
        <w:lang w:val="ru-RU" w:eastAsia="en-US" w:bidi="ar-SA"/>
      </w:rPr>
    </w:lvl>
    <w:lvl w:ilvl="5" w:tplc="90A0D0DE">
      <w:numFmt w:val="bullet"/>
      <w:lvlText w:val="•"/>
      <w:lvlJc w:val="left"/>
      <w:pPr>
        <w:ind w:left="5864" w:hanging="484"/>
      </w:pPr>
      <w:rPr>
        <w:rFonts w:hint="default"/>
        <w:lang w:val="ru-RU" w:eastAsia="en-US" w:bidi="ar-SA"/>
      </w:rPr>
    </w:lvl>
    <w:lvl w:ilvl="6" w:tplc="7B284C00">
      <w:numFmt w:val="bullet"/>
      <w:lvlText w:val="•"/>
      <w:lvlJc w:val="left"/>
      <w:pPr>
        <w:ind w:left="6776" w:hanging="484"/>
      </w:pPr>
      <w:rPr>
        <w:rFonts w:hint="default"/>
        <w:lang w:val="ru-RU" w:eastAsia="en-US" w:bidi="ar-SA"/>
      </w:rPr>
    </w:lvl>
    <w:lvl w:ilvl="7" w:tplc="337C803A">
      <w:numFmt w:val="bullet"/>
      <w:lvlText w:val="•"/>
      <w:lvlJc w:val="left"/>
      <w:pPr>
        <w:ind w:left="7689" w:hanging="484"/>
      </w:pPr>
      <w:rPr>
        <w:rFonts w:hint="default"/>
        <w:lang w:val="ru-RU" w:eastAsia="en-US" w:bidi="ar-SA"/>
      </w:rPr>
    </w:lvl>
    <w:lvl w:ilvl="8" w:tplc="D4127254">
      <w:numFmt w:val="bullet"/>
      <w:lvlText w:val="•"/>
      <w:lvlJc w:val="left"/>
      <w:pPr>
        <w:ind w:left="8602" w:hanging="484"/>
      </w:pPr>
      <w:rPr>
        <w:rFonts w:hint="default"/>
        <w:lang w:val="ru-RU" w:eastAsia="en-US" w:bidi="ar-SA"/>
      </w:rPr>
    </w:lvl>
  </w:abstractNum>
  <w:abstractNum w:abstractNumId="9">
    <w:nsid w:val="7D9A4DA8"/>
    <w:multiLevelType w:val="hybridMultilevel"/>
    <w:tmpl w:val="899A49AC"/>
    <w:lvl w:ilvl="0" w:tplc="B3323828">
      <w:start w:val="2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A81A6F04">
      <w:numFmt w:val="none"/>
      <w:lvlText w:val=""/>
      <w:lvlJc w:val="left"/>
      <w:pPr>
        <w:tabs>
          <w:tab w:val="num" w:pos="360"/>
        </w:tabs>
      </w:pPr>
    </w:lvl>
    <w:lvl w:ilvl="2" w:tplc="5788705C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18CA7014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36FA945C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03DEBCA8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337A4FC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6B66C71A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E6641246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33596"/>
    <w:rsid w:val="001E1359"/>
    <w:rsid w:val="00533596"/>
    <w:rsid w:val="00570073"/>
    <w:rsid w:val="007E4768"/>
    <w:rsid w:val="00977CCF"/>
    <w:rsid w:val="009C120E"/>
    <w:rsid w:val="009C2CC8"/>
    <w:rsid w:val="009F1B26"/>
    <w:rsid w:val="00B4126D"/>
    <w:rsid w:val="00DA683A"/>
    <w:rsid w:val="00DA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35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3596"/>
    <w:pPr>
      <w:ind w:left="112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33596"/>
    <w:pPr>
      <w:spacing w:line="274" w:lineRule="exact"/>
      <w:ind w:left="3325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3596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33596"/>
  </w:style>
  <w:style w:type="paragraph" w:styleId="a5">
    <w:name w:val="Balloon Text"/>
    <w:basedOn w:val="a"/>
    <w:link w:val="a6"/>
    <w:uiPriority w:val="99"/>
    <w:semiHidden/>
    <w:unhideWhenUsed/>
    <w:rsid w:val="00977C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C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3</cp:revision>
  <dcterms:created xsi:type="dcterms:W3CDTF">2021-02-20T11:46:00Z</dcterms:created>
  <dcterms:modified xsi:type="dcterms:W3CDTF">2021-02-20T11:56:00Z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2021-02-20T00:00:00Z</vt:filetime>
  </property>
</Properties>
</file>