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4"/>
        <w:tblW w:w="15015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91693E" w:rsidTr="0091693E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1693E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 w:rsidP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16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693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>
              <w:t xml:space="preserve">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25" w:rsidRDefault="008A4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4F9C"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https://yadi.sk/i/qii5ifmw-8aU0A</w:t>
              </w:r>
            </w:hyperlink>
            <w:r w:rsidR="00734F9C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пособие «Хранители истории России»</w:t>
            </w:r>
          </w:p>
          <w:p w:rsidR="00734F9C" w:rsidRPr="00305B25" w:rsidRDefault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«Хранители истории России»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34" w:rsidRDefault="00734F9C" w:rsidP="00026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1 стр. 7 </w:t>
            </w:r>
            <w:r w:rsidRPr="00734F9C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изучить инструкцию по технике безопасности и ознакомиться с правилами поведения в </w:t>
            </w:r>
            <w:proofErr w:type="spellStart"/>
            <w:proofErr w:type="gramStart"/>
            <w:r w:rsidRPr="00734F9C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734F9C">
              <w:rPr>
                <w:rFonts w:ascii="Times New Roman" w:hAnsi="Times New Roman" w:cs="Times New Roman"/>
                <w:sz w:val="24"/>
                <w:szCs w:val="24"/>
              </w:rPr>
              <w:t xml:space="preserve"> - исследовательской</w:t>
            </w:r>
            <w:proofErr w:type="gramEnd"/>
            <w:r w:rsidRPr="00734F9C">
              <w:rPr>
                <w:rFonts w:ascii="Times New Roman" w:hAnsi="Times New Roman" w:cs="Times New Roman"/>
                <w:sz w:val="24"/>
                <w:szCs w:val="24"/>
              </w:rPr>
              <w:t xml:space="preserve"> работе.</w:t>
            </w:r>
          </w:p>
          <w:p w:rsidR="00734F9C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стр.3 -5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734F9C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3A0B66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F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создания музеев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C" w:rsidRDefault="008A41C7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4F9C"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https://yadi.sk/i/qii5ifmw-8aU0A</w:t>
              </w:r>
            </w:hyperlink>
            <w:r w:rsidR="00734F9C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пособие «Хранители истории России»</w:t>
            </w:r>
          </w:p>
          <w:p w:rsidR="00734F9C" w:rsidRPr="00F65BE2" w:rsidRDefault="00731A23" w:rsidP="003A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904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https://www.culture.ru/institutes/10078/gosudarstvennaya-tretyakovskaya-galereya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«Хранители истории России»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стр.6-8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734F9C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603BFE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Диагностическая работа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5B" w:rsidRDefault="00D3665B" w:rsidP="00603BFE">
            <w:pPr>
              <w:spacing w:after="0" w:line="240" w:lineRule="auto"/>
            </w:pPr>
          </w:p>
          <w:p w:rsidR="00D3665B" w:rsidRPr="00D3665B" w:rsidRDefault="008A41C7" w:rsidP="00D36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4F9C"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https://yadi.sk/i/STnQW_RR0m2YfA</w:t>
              </w:r>
            </w:hyperlink>
            <w:r w:rsidR="0073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65B" w:rsidRPr="00D3665B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«Работа в музее»</w:t>
            </w:r>
          </w:p>
          <w:p w:rsidR="00734F9C" w:rsidRDefault="00734F9C" w:rsidP="0060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9C" w:rsidRPr="00F65BE2" w:rsidRDefault="008A41C7" w:rsidP="0060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4F9C"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https://yadi.sk/i/bZvht_5Ti4bVbg</w:t>
              </w:r>
            </w:hyperlink>
            <w:r w:rsidR="00734F9C">
              <w:rPr>
                <w:rFonts w:ascii="Times New Roman" w:hAnsi="Times New Roman" w:cs="Times New Roman"/>
                <w:sz w:val="24"/>
                <w:szCs w:val="24"/>
              </w:rPr>
              <w:t xml:space="preserve">  - пример для заполнения инвентарной карточки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603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60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теста</w:t>
            </w:r>
          </w:p>
          <w:p w:rsidR="00734F9C" w:rsidRDefault="00734F9C" w:rsidP="00603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инвентарную карточку  - индивидуальная работа (найти дома предмет и историей, сделать фото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603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734F9C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734F9C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F9C">
              <w:rPr>
                <w:rFonts w:ascii="Times New Roman" w:hAnsi="Times New Roman" w:cs="Times New Roman"/>
                <w:sz w:val="24"/>
                <w:szCs w:val="24"/>
              </w:rPr>
              <w:t>Профили и жанры музеев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8A41C7" w:rsidP="00131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4F9C" w:rsidRPr="00ED3D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https://yadi.sk/i/qii5ifmw-8aU0A</w:t>
              </w:r>
            </w:hyperlink>
            <w:r w:rsidR="00734F9C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пособие «Хранители истории России»</w:t>
            </w:r>
          </w:p>
          <w:p w:rsidR="00731A23" w:rsidRPr="00305B25" w:rsidRDefault="00731A23" w:rsidP="00131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904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http://museum.ru/rme/sci_profil.asp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1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«Хранители истории России»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131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</w:t>
            </w:r>
            <w:r w:rsidR="00D3665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734F9C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1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93E" w:rsidRDefault="0091693E" w:rsidP="0091693E">
      <w:pPr>
        <w:rPr>
          <w:rFonts w:ascii="Times New Roman" w:hAnsi="Times New Roman" w:cs="Times New Roman"/>
          <w:sz w:val="24"/>
          <w:szCs w:val="24"/>
        </w:rPr>
      </w:pPr>
    </w:p>
    <w:p w:rsidR="0091693E" w:rsidRDefault="0091693E" w:rsidP="0091693E">
      <w:pPr>
        <w:rPr>
          <w:rFonts w:ascii="Times New Roman" w:hAnsi="Times New Roman" w:cs="Times New Roman"/>
          <w:sz w:val="24"/>
          <w:szCs w:val="24"/>
        </w:rPr>
      </w:pPr>
    </w:p>
    <w:p w:rsidR="00DB20D8" w:rsidRDefault="00DB20D8"/>
    <w:sectPr w:rsidR="00DB20D8" w:rsidSect="00916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93E"/>
    <w:rsid w:val="00026FE0"/>
    <w:rsid w:val="00305B25"/>
    <w:rsid w:val="004038CB"/>
    <w:rsid w:val="0045150F"/>
    <w:rsid w:val="00731A23"/>
    <w:rsid w:val="00734F9C"/>
    <w:rsid w:val="00890D34"/>
    <w:rsid w:val="008A41C7"/>
    <w:rsid w:val="0091693E"/>
    <w:rsid w:val="0097631C"/>
    <w:rsid w:val="00A24DCF"/>
    <w:rsid w:val="00D3665B"/>
    <w:rsid w:val="00D85A22"/>
    <w:rsid w:val="00DB20D8"/>
    <w:rsid w:val="00F6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3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1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90D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bZvht_5Ti4bV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STnQW_RR0m2Yf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lture.ru/institutes/10078/gosudarstvennaya-tretyakovskaya-galere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i/qii5ifmw-8aU0A" TargetMode="External"/><Relationship Id="rId10" Type="http://schemas.openxmlformats.org/officeDocument/2006/relationships/hyperlink" Target="http://museum.ru/rme/sci_profil.asp" TargetMode="External"/><Relationship Id="rId4" Type="http://schemas.openxmlformats.org/officeDocument/2006/relationships/hyperlink" Target="https://yadi.sk/i/qii5ifmw-8aU0A" TargetMode="External"/><Relationship Id="rId9" Type="http://schemas.openxmlformats.org/officeDocument/2006/relationships/hyperlink" Target="https://yadi.sk/i/qii5ifmw-8aU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2020-05-15T04:07:00Z</dcterms:created>
  <dcterms:modified xsi:type="dcterms:W3CDTF">2020-09-06T02:41:00Z</dcterms:modified>
</cp:coreProperties>
</file>